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6BC0" w:rsidRDefault="005B6BC0">
      <w:pPr>
        <w:rPr>
          <w:rFonts w:ascii="Arial" w:hAnsi="Arial" w:cs="Arial"/>
          <w:b/>
          <w:sz w:val="20"/>
          <w:szCs w:val="20"/>
          <w:lang w:val="es-MX"/>
        </w:rPr>
      </w:pPr>
    </w:p>
    <w:p w:rsidR="005B6BC0" w:rsidRDefault="005B6BC0">
      <w:pPr>
        <w:rPr>
          <w:rFonts w:ascii="Arial" w:hAnsi="Arial" w:cs="Arial"/>
          <w:b/>
          <w:sz w:val="20"/>
          <w:szCs w:val="20"/>
          <w:lang w:val="es-MX"/>
        </w:rPr>
      </w:pPr>
    </w:p>
    <w:p w:rsidR="005B6BC0" w:rsidRDefault="005B6BC0">
      <w:pPr>
        <w:rPr>
          <w:rFonts w:ascii="Arial" w:hAnsi="Arial" w:cs="Arial"/>
          <w:b/>
          <w:sz w:val="20"/>
          <w:szCs w:val="20"/>
          <w:lang w:val="es-MX"/>
        </w:rPr>
      </w:pPr>
    </w:p>
    <w:p w:rsidR="005B6BC0" w:rsidRDefault="005B6BC0">
      <w:pPr>
        <w:rPr>
          <w:rFonts w:ascii="Arial" w:hAnsi="Arial" w:cs="Arial"/>
          <w:b/>
          <w:sz w:val="20"/>
          <w:szCs w:val="20"/>
          <w:lang w:val="es-MX"/>
        </w:rPr>
      </w:pPr>
    </w:p>
    <w:p w:rsidR="005B6BC0" w:rsidRDefault="005B6BC0">
      <w:pPr>
        <w:rPr>
          <w:rFonts w:ascii="Arial" w:hAnsi="Arial" w:cs="Arial"/>
          <w:b/>
          <w:sz w:val="20"/>
          <w:szCs w:val="20"/>
          <w:lang w:val="es-MX"/>
        </w:rPr>
      </w:pPr>
    </w:p>
    <w:p w:rsidR="005B6BC0" w:rsidRDefault="005B6BC0">
      <w:pPr>
        <w:rPr>
          <w:rFonts w:ascii="Arial" w:hAnsi="Arial" w:cs="Arial"/>
          <w:b/>
          <w:sz w:val="20"/>
          <w:szCs w:val="20"/>
          <w:lang w:val="es-MX"/>
        </w:rPr>
      </w:pPr>
    </w:p>
    <w:p w:rsidR="005B6BC0" w:rsidRDefault="005B6BC0">
      <w:pPr>
        <w:rPr>
          <w:rFonts w:ascii="Arial" w:hAnsi="Arial" w:cs="Arial"/>
          <w:b/>
          <w:sz w:val="20"/>
          <w:szCs w:val="20"/>
          <w:lang w:val="es-MX"/>
        </w:rPr>
      </w:pPr>
    </w:p>
    <w:p w:rsidR="005B6BC0" w:rsidRDefault="005B6BC0">
      <w:pPr>
        <w:rPr>
          <w:rFonts w:ascii="Arial" w:hAnsi="Arial" w:cs="Arial"/>
          <w:b/>
          <w:sz w:val="20"/>
          <w:szCs w:val="20"/>
          <w:lang w:val="es-MX"/>
        </w:rPr>
      </w:pPr>
    </w:p>
    <w:p w:rsidR="005B6BC0" w:rsidRDefault="005B6BC0">
      <w:pPr>
        <w:rPr>
          <w:rFonts w:ascii="Arial" w:hAnsi="Arial" w:cs="Arial"/>
          <w:b/>
          <w:sz w:val="20"/>
          <w:szCs w:val="20"/>
          <w:lang w:val="es-MX"/>
        </w:rPr>
      </w:pPr>
    </w:p>
    <w:p w:rsidR="005B6BC0" w:rsidRDefault="005B6BC0">
      <w:pPr>
        <w:rPr>
          <w:rFonts w:ascii="Arial" w:hAnsi="Arial" w:cs="Arial"/>
          <w:b/>
          <w:sz w:val="20"/>
          <w:szCs w:val="20"/>
          <w:lang w:val="es-MX"/>
        </w:rPr>
      </w:pPr>
    </w:p>
    <w:p w:rsidR="005B6BC0" w:rsidRDefault="005B6BC0">
      <w:pPr>
        <w:rPr>
          <w:rFonts w:ascii="Arial" w:hAnsi="Arial" w:cs="Arial"/>
          <w:b/>
          <w:sz w:val="20"/>
          <w:szCs w:val="20"/>
          <w:lang w:val="es-MX"/>
        </w:rPr>
      </w:pPr>
    </w:p>
    <w:p w:rsidR="005B6BC0" w:rsidRDefault="005B6BC0">
      <w:pPr>
        <w:rPr>
          <w:rFonts w:ascii="Arial" w:hAnsi="Arial" w:cs="Arial"/>
          <w:b/>
          <w:sz w:val="20"/>
          <w:szCs w:val="20"/>
          <w:lang w:val="es-MX"/>
        </w:rPr>
      </w:pPr>
    </w:p>
    <w:p w:rsidR="005B6BC0" w:rsidRDefault="005B6BC0">
      <w:pPr>
        <w:rPr>
          <w:rFonts w:ascii="Arial" w:hAnsi="Arial" w:cs="Arial"/>
          <w:b/>
          <w:sz w:val="20"/>
          <w:szCs w:val="20"/>
          <w:lang w:val="es-MX"/>
        </w:rPr>
      </w:pPr>
    </w:p>
    <w:p w:rsidR="005B6BC0" w:rsidRDefault="005B6BC0">
      <w:pPr>
        <w:rPr>
          <w:rFonts w:ascii="Arial" w:hAnsi="Arial" w:cs="Arial"/>
          <w:b/>
          <w:sz w:val="20"/>
          <w:szCs w:val="20"/>
          <w:lang w:val="es-MX"/>
        </w:rPr>
      </w:pPr>
    </w:p>
    <w:p w:rsidR="005B6BC0" w:rsidRDefault="005B6BC0">
      <w:pPr>
        <w:rPr>
          <w:rFonts w:ascii="Arial" w:hAnsi="Arial" w:cs="Arial"/>
          <w:b/>
          <w:sz w:val="20"/>
          <w:szCs w:val="20"/>
          <w:lang w:val="es-MX"/>
        </w:rPr>
      </w:pPr>
      <w:bookmarkStart w:id="0" w:name="_GoBack"/>
      <w:bookmarkEnd w:id="0"/>
    </w:p>
    <w:p w:rsidR="005B6BC0" w:rsidRDefault="005B6BC0">
      <w:pPr>
        <w:rPr>
          <w:rFonts w:ascii="Arial" w:hAnsi="Arial" w:cs="Arial"/>
          <w:b/>
          <w:sz w:val="20"/>
          <w:szCs w:val="20"/>
          <w:lang w:val="es-MX"/>
        </w:rPr>
      </w:pPr>
    </w:p>
    <w:p w:rsidR="005B6BC0" w:rsidRDefault="005B6BC0">
      <w:pPr>
        <w:rPr>
          <w:rFonts w:ascii="Arial" w:hAnsi="Arial" w:cs="Arial"/>
          <w:b/>
          <w:sz w:val="20"/>
          <w:szCs w:val="20"/>
          <w:lang w:val="es-MX"/>
        </w:rPr>
      </w:pPr>
    </w:p>
    <w:p w:rsidR="005B6BC0" w:rsidRDefault="005B6BC0">
      <w:pPr>
        <w:rPr>
          <w:rFonts w:ascii="Arial" w:hAnsi="Arial" w:cs="Arial"/>
          <w:b/>
          <w:sz w:val="20"/>
          <w:szCs w:val="20"/>
          <w:lang w:val="es-MX"/>
        </w:rPr>
      </w:pPr>
    </w:p>
    <w:p w:rsidR="005B6BC0" w:rsidRDefault="005B6BC0">
      <w:pPr>
        <w:rPr>
          <w:rFonts w:ascii="Arial" w:hAnsi="Arial" w:cs="Arial"/>
          <w:b/>
          <w:sz w:val="20"/>
          <w:szCs w:val="20"/>
          <w:lang w:val="es-MX"/>
        </w:rPr>
      </w:pPr>
    </w:p>
    <w:p w:rsidR="005B6BC0" w:rsidRDefault="005B6BC0">
      <w:pPr>
        <w:rPr>
          <w:rFonts w:ascii="Arial" w:hAnsi="Arial" w:cs="Arial"/>
          <w:b/>
          <w:sz w:val="20"/>
          <w:szCs w:val="20"/>
          <w:lang w:val="es-MX"/>
        </w:rPr>
      </w:pPr>
    </w:p>
    <w:p w:rsidR="005B6BC0" w:rsidRDefault="005B6BC0">
      <w:pPr>
        <w:rPr>
          <w:rFonts w:ascii="Arial" w:hAnsi="Arial" w:cs="Arial"/>
          <w:b/>
          <w:sz w:val="20"/>
          <w:szCs w:val="20"/>
          <w:lang w:val="es-MX"/>
        </w:rPr>
      </w:pPr>
    </w:p>
    <w:p w:rsidR="005B6BC0" w:rsidRDefault="005B6BC0" w:rsidP="00BF268F">
      <w:pPr>
        <w:jc w:val="center"/>
        <w:rPr>
          <w:rFonts w:ascii="Arial" w:hAnsi="Arial" w:cs="Arial"/>
          <w:b/>
          <w:sz w:val="44"/>
          <w:szCs w:val="44"/>
          <w:lang w:val="es-MX"/>
        </w:rPr>
      </w:pPr>
      <w:r>
        <w:rPr>
          <w:rFonts w:ascii="Arial" w:hAnsi="Arial" w:cs="Arial"/>
          <w:b/>
          <w:sz w:val="44"/>
          <w:szCs w:val="44"/>
          <w:lang w:val="es-MX"/>
        </w:rPr>
        <w:t>PR.CO.01 COMPRA DE INSUMOS Y SERVICIOS</w:t>
      </w:r>
    </w:p>
    <w:p w:rsidR="0075795D" w:rsidRDefault="005B6BC0" w:rsidP="00BF268F">
      <w:pPr>
        <w:jc w:val="center"/>
        <w:rPr>
          <w:rFonts w:ascii="Arial" w:hAnsi="Arial" w:cs="Arial"/>
          <w:b/>
          <w:sz w:val="20"/>
          <w:szCs w:val="20"/>
          <w:lang w:val="es-MX"/>
        </w:rPr>
      </w:pPr>
      <w:r>
        <w:rPr>
          <w:rFonts w:ascii="Arial" w:hAnsi="Arial" w:cs="Arial"/>
          <w:b/>
          <w:color w:val="808080"/>
          <w:sz w:val="40"/>
          <w:szCs w:val="40"/>
          <w:lang w:val="es-MX"/>
        </w:rPr>
        <w:t xml:space="preserve">SGC AREA DE GESTION </w:t>
      </w:r>
      <w:r w:rsidR="007B7484">
        <w:rPr>
          <w:rFonts w:ascii="Arial" w:hAnsi="Arial" w:cs="Arial"/>
          <w:b/>
          <w:color w:val="808080"/>
          <w:sz w:val="40"/>
          <w:szCs w:val="40"/>
          <w:lang w:val="es-MX"/>
        </w:rPr>
        <w:t>DE LA</w:t>
      </w:r>
      <w:r w:rsidR="00BF268F">
        <w:rPr>
          <w:rFonts w:ascii="Arial" w:hAnsi="Arial" w:cs="Arial"/>
          <w:b/>
          <w:color w:val="808080"/>
          <w:sz w:val="40"/>
          <w:szCs w:val="40"/>
          <w:lang w:val="es-MX"/>
        </w:rPr>
        <w:t xml:space="preserve"> </w:t>
      </w:r>
      <w:r>
        <w:rPr>
          <w:rFonts w:ascii="Arial" w:hAnsi="Arial" w:cs="Arial"/>
          <w:b/>
          <w:color w:val="808080"/>
          <w:sz w:val="40"/>
          <w:szCs w:val="40"/>
          <w:lang w:val="es-MX"/>
        </w:rPr>
        <w:t>MEDICION DE OSE</w:t>
      </w:r>
      <w:r>
        <w:rPr>
          <w:rFonts w:ascii="Arial" w:hAnsi="Arial" w:cs="Arial"/>
          <w:b/>
          <w:sz w:val="20"/>
          <w:szCs w:val="20"/>
          <w:lang w:val="es-MX"/>
        </w:rPr>
        <w:br w:type="page"/>
      </w:r>
    </w:p>
    <w:p w:rsidR="0075795D" w:rsidRDefault="0075795D" w:rsidP="00BF268F">
      <w:pPr>
        <w:jc w:val="center"/>
        <w:rPr>
          <w:rFonts w:ascii="Arial" w:hAnsi="Arial" w:cs="Arial"/>
          <w:b/>
          <w:sz w:val="20"/>
          <w:szCs w:val="20"/>
          <w:lang w:val="es-MX"/>
        </w:rPr>
      </w:pPr>
    </w:p>
    <w:p w:rsidR="0075795D" w:rsidRDefault="0075795D" w:rsidP="00BF268F">
      <w:pPr>
        <w:jc w:val="center"/>
        <w:rPr>
          <w:rFonts w:ascii="Arial" w:hAnsi="Arial" w:cs="Arial"/>
          <w:b/>
          <w:sz w:val="20"/>
          <w:szCs w:val="20"/>
          <w:lang w:val="es-MX"/>
        </w:rPr>
      </w:pPr>
    </w:p>
    <w:p w:rsidR="0075795D" w:rsidRDefault="0075795D" w:rsidP="00BF268F">
      <w:pPr>
        <w:jc w:val="center"/>
        <w:rPr>
          <w:rFonts w:ascii="Arial" w:hAnsi="Arial" w:cs="Arial"/>
          <w:b/>
          <w:sz w:val="20"/>
          <w:szCs w:val="20"/>
          <w:lang w:val="es-MX"/>
        </w:rPr>
      </w:pPr>
    </w:p>
    <w:p w:rsidR="0075795D" w:rsidRDefault="0075795D" w:rsidP="00BF268F">
      <w:pPr>
        <w:jc w:val="center"/>
        <w:rPr>
          <w:rFonts w:ascii="Arial" w:hAnsi="Arial" w:cs="Arial"/>
          <w:b/>
          <w:sz w:val="20"/>
          <w:szCs w:val="20"/>
          <w:lang w:val="es-MX"/>
        </w:rPr>
      </w:pPr>
    </w:p>
    <w:p w:rsidR="0075795D" w:rsidRDefault="0075795D" w:rsidP="00BF268F">
      <w:pPr>
        <w:jc w:val="center"/>
        <w:rPr>
          <w:rFonts w:ascii="Arial" w:hAnsi="Arial" w:cs="Arial"/>
          <w:b/>
          <w:sz w:val="20"/>
          <w:szCs w:val="20"/>
          <w:lang w:val="es-MX"/>
        </w:rPr>
      </w:pPr>
    </w:p>
    <w:p w:rsidR="0075795D" w:rsidRDefault="0075795D" w:rsidP="00BF268F">
      <w:pPr>
        <w:jc w:val="center"/>
        <w:rPr>
          <w:rFonts w:ascii="Arial" w:hAnsi="Arial" w:cs="Arial"/>
          <w:b/>
          <w:sz w:val="20"/>
          <w:szCs w:val="20"/>
          <w:lang w:val="es-MX"/>
        </w:rPr>
      </w:pPr>
    </w:p>
    <w:p w:rsidR="0075795D" w:rsidRDefault="0075795D" w:rsidP="00BF268F">
      <w:pPr>
        <w:jc w:val="center"/>
        <w:rPr>
          <w:rFonts w:ascii="Arial" w:hAnsi="Arial" w:cs="Arial"/>
          <w:b/>
          <w:sz w:val="20"/>
          <w:szCs w:val="20"/>
          <w:lang w:val="es-MX"/>
        </w:rPr>
      </w:pPr>
    </w:p>
    <w:p w:rsidR="0075795D" w:rsidRDefault="0075795D" w:rsidP="00BF268F">
      <w:pPr>
        <w:jc w:val="center"/>
        <w:rPr>
          <w:rFonts w:ascii="Arial" w:hAnsi="Arial" w:cs="Arial"/>
          <w:b/>
          <w:sz w:val="20"/>
          <w:szCs w:val="20"/>
          <w:lang w:val="es-MX"/>
        </w:rPr>
      </w:pPr>
    </w:p>
    <w:p w:rsidR="0075795D" w:rsidRDefault="0075795D" w:rsidP="00BF268F">
      <w:pPr>
        <w:jc w:val="center"/>
        <w:rPr>
          <w:rFonts w:ascii="Arial" w:hAnsi="Arial" w:cs="Arial"/>
          <w:b/>
          <w:sz w:val="20"/>
          <w:szCs w:val="20"/>
          <w:lang w:val="es-MX"/>
        </w:rPr>
      </w:pPr>
    </w:p>
    <w:p w:rsidR="0075795D" w:rsidRDefault="0075795D" w:rsidP="00BF268F">
      <w:pPr>
        <w:jc w:val="center"/>
        <w:rPr>
          <w:rFonts w:ascii="Arial" w:hAnsi="Arial" w:cs="Arial"/>
          <w:b/>
          <w:sz w:val="20"/>
          <w:szCs w:val="20"/>
          <w:lang w:val="es-MX"/>
        </w:rPr>
      </w:pPr>
    </w:p>
    <w:p w:rsidR="0075795D" w:rsidRDefault="0075795D" w:rsidP="00BF268F">
      <w:pPr>
        <w:jc w:val="center"/>
        <w:rPr>
          <w:rFonts w:ascii="Arial" w:hAnsi="Arial" w:cs="Arial"/>
          <w:b/>
          <w:sz w:val="20"/>
          <w:szCs w:val="20"/>
          <w:lang w:val="es-MX"/>
        </w:rPr>
      </w:pPr>
    </w:p>
    <w:p w:rsidR="0075795D" w:rsidRDefault="0075795D" w:rsidP="00BF268F">
      <w:pPr>
        <w:jc w:val="center"/>
        <w:rPr>
          <w:rFonts w:ascii="Arial" w:hAnsi="Arial" w:cs="Arial"/>
          <w:b/>
          <w:sz w:val="20"/>
          <w:szCs w:val="20"/>
          <w:lang w:val="es-MX"/>
        </w:rPr>
      </w:pPr>
    </w:p>
    <w:p w:rsidR="0075795D" w:rsidRDefault="0075795D" w:rsidP="00BF268F">
      <w:pPr>
        <w:jc w:val="center"/>
        <w:rPr>
          <w:rFonts w:ascii="Arial" w:hAnsi="Arial" w:cs="Arial"/>
          <w:b/>
          <w:sz w:val="20"/>
          <w:szCs w:val="20"/>
          <w:lang w:val="es-MX"/>
        </w:rPr>
      </w:pPr>
    </w:p>
    <w:p w:rsidR="005B6BC0" w:rsidRDefault="005B6BC0" w:rsidP="00BF268F">
      <w:pPr>
        <w:jc w:val="center"/>
        <w:rPr>
          <w:rFonts w:ascii="Arial" w:hAnsi="Arial" w:cs="Arial"/>
          <w:color w:val="000000"/>
          <w:sz w:val="20"/>
          <w:szCs w:val="20"/>
          <w:lang w:val="es-MX"/>
        </w:rPr>
      </w:pPr>
      <w:r>
        <w:rPr>
          <w:rFonts w:ascii="Arial" w:hAnsi="Arial" w:cs="Arial"/>
          <w:b/>
          <w:sz w:val="20"/>
          <w:szCs w:val="20"/>
          <w:lang w:val="es-MX"/>
        </w:rPr>
        <w:t xml:space="preserve">1. </w:t>
      </w:r>
      <w:r>
        <w:rPr>
          <w:rFonts w:ascii="Arial" w:hAnsi="Arial" w:cs="Arial"/>
          <w:b/>
          <w:color w:val="000000"/>
          <w:sz w:val="20"/>
          <w:szCs w:val="20"/>
          <w:lang w:val="es-MX"/>
        </w:rPr>
        <w:t>OBJETIVO/ CAMPO DE APLICACIÓN</w:t>
      </w:r>
    </w:p>
    <w:p w:rsidR="005B6BC0" w:rsidRDefault="005B6BC0">
      <w:pPr>
        <w:jc w:val="both"/>
        <w:rPr>
          <w:rFonts w:ascii="Arial" w:hAnsi="Arial" w:cs="Arial"/>
          <w:sz w:val="20"/>
          <w:szCs w:val="20"/>
          <w:lang w:val="es-MX"/>
        </w:rPr>
      </w:pPr>
    </w:p>
    <w:p w:rsidR="005B6BC0" w:rsidRDefault="005B6BC0">
      <w:pPr>
        <w:ind w:left="228"/>
        <w:jc w:val="both"/>
        <w:rPr>
          <w:rFonts w:ascii="Arial" w:hAnsi="Arial" w:cs="Arial"/>
          <w:sz w:val="20"/>
          <w:szCs w:val="20"/>
          <w:lang w:val="es-MX"/>
        </w:rPr>
      </w:pPr>
      <w:r>
        <w:rPr>
          <w:rFonts w:ascii="Arial" w:hAnsi="Arial" w:cs="Arial"/>
          <w:color w:val="000000"/>
          <w:sz w:val="20"/>
        </w:rPr>
        <w:t>El objetivo de este procedimiento es describir las actividades para la compra y adquisición de insumos y servicios necesarios para el Área de Gestión de Medición de OSE.</w:t>
      </w:r>
    </w:p>
    <w:p w:rsidR="005B6BC0" w:rsidRDefault="005B6BC0">
      <w:pPr>
        <w:jc w:val="both"/>
        <w:rPr>
          <w:rFonts w:ascii="Arial" w:hAnsi="Arial" w:cs="Arial"/>
          <w:sz w:val="20"/>
          <w:szCs w:val="20"/>
          <w:lang w:val="es-MX"/>
        </w:rPr>
      </w:pPr>
    </w:p>
    <w:p w:rsidR="005B6BC0" w:rsidRDefault="005B6BC0">
      <w:pPr>
        <w:jc w:val="both"/>
        <w:rPr>
          <w:rFonts w:ascii="Arial" w:hAnsi="Arial" w:cs="Arial"/>
          <w:sz w:val="20"/>
          <w:szCs w:val="20"/>
          <w:lang w:val="es-MX"/>
        </w:rPr>
      </w:pPr>
      <w:r>
        <w:rPr>
          <w:rFonts w:ascii="Arial" w:hAnsi="Arial" w:cs="Arial"/>
          <w:b/>
          <w:sz w:val="20"/>
          <w:szCs w:val="20"/>
          <w:lang w:val="es-MX"/>
        </w:rPr>
        <w:t>2. REFERENCIAS</w:t>
      </w:r>
    </w:p>
    <w:p w:rsidR="005B6BC0" w:rsidRDefault="005B6BC0">
      <w:pPr>
        <w:jc w:val="both"/>
        <w:rPr>
          <w:rFonts w:ascii="Arial" w:hAnsi="Arial" w:cs="Arial"/>
          <w:sz w:val="20"/>
          <w:szCs w:val="20"/>
          <w:lang w:val="es-MX"/>
        </w:rPr>
      </w:pPr>
    </w:p>
    <w:p w:rsidR="005B6BC0" w:rsidRDefault="005B6BC0">
      <w:pPr>
        <w:ind w:left="228"/>
        <w:jc w:val="both"/>
        <w:rPr>
          <w:rFonts w:ascii="Arial" w:hAnsi="Arial" w:cs="Arial"/>
          <w:sz w:val="20"/>
          <w:szCs w:val="20"/>
          <w:lang w:val="es-MX"/>
        </w:rPr>
      </w:pPr>
      <w:r>
        <w:rPr>
          <w:rFonts w:ascii="Arial" w:hAnsi="Arial" w:cs="Arial"/>
          <w:sz w:val="20"/>
          <w:szCs w:val="20"/>
        </w:rPr>
        <w:t>Norma UNIT-ISO 9001:20</w:t>
      </w:r>
      <w:r w:rsidR="00976F7C">
        <w:rPr>
          <w:rFonts w:ascii="Arial" w:hAnsi="Arial" w:cs="Arial"/>
          <w:sz w:val="20"/>
          <w:szCs w:val="20"/>
        </w:rPr>
        <w:t>15</w:t>
      </w:r>
      <w:r>
        <w:rPr>
          <w:rFonts w:ascii="Arial" w:hAnsi="Arial" w:cs="Arial"/>
          <w:sz w:val="20"/>
          <w:szCs w:val="20"/>
        </w:rPr>
        <w:t xml:space="preserve"> - Sistemas de Gestión de la Calidad</w:t>
      </w:r>
      <w:r>
        <w:rPr>
          <w:rFonts w:ascii="Arial" w:hAnsi="Arial" w:cs="Arial"/>
          <w:sz w:val="20"/>
          <w:szCs w:val="20"/>
          <w:lang w:val="es-MX"/>
        </w:rPr>
        <w:t xml:space="preserve"> – Requisitos.</w:t>
      </w:r>
    </w:p>
    <w:p w:rsidR="005B6BC0" w:rsidRDefault="005B6BC0">
      <w:pPr>
        <w:ind w:left="228"/>
        <w:jc w:val="both"/>
        <w:rPr>
          <w:rFonts w:ascii="Arial" w:hAnsi="Arial" w:cs="Arial"/>
          <w:sz w:val="20"/>
          <w:szCs w:val="20"/>
        </w:rPr>
      </w:pPr>
      <w:r>
        <w:rPr>
          <w:rFonts w:ascii="Arial" w:hAnsi="Arial" w:cs="Arial"/>
          <w:sz w:val="20"/>
          <w:szCs w:val="20"/>
        </w:rPr>
        <w:t xml:space="preserve">Manual de Calidad del Área de Gestión de </w:t>
      </w:r>
      <w:r w:rsidR="00BF268F">
        <w:rPr>
          <w:rFonts w:ascii="Arial" w:hAnsi="Arial" w:cs="Arial"/>
          <w:sz w:val="20"/>
          <w:szCs w:val="20"/>
        </w:rPr>
        <w:t xml:space="preserve">la </w:t>
      </w:r>
      <w:r>
        <w:rPr>
          <w:rFonts w:ascii="Arial" w:hAnsi="Arial" w:cs="Arial"/>
          <w:sz w:val="20"/>
          <w:szCs w:val="20"/>
        </w:rPr>
        <w:t>Medición</w:t>
      </w:r>
      <w:r>
        <w:rPr>
          <w:rFonts w:ascii="Arial" w:hAnsi="Arial" w:cs="Arial"/>
          <w:sz w:val="20"/>
          <w:szCs w:val="20"/>
          <w:lang w:val="es-MX"/>
        </w:rPr>
        <w:t xml:space="preserve"> de OSE</w:t>
      </w:r>
      <w:r>
        <w:rPr>
          <w:rFonts w:ascii="Arial" w:hAnsi="Arial" w:cs="Arial"/>
          <w:sz w:val="20"/>
          <w:szCs w:val="20"/>
        </w:rPr>
        <w:t xml:space="preserve">. </w:t>
      </w:r>
    </w:p>
    <w:p w:rsidR="005B6BC0" w:rsidRDefault="005B6BC0">
      <w:pPr>
        <w:ind w:left="228"/>
        <w:jc w:val="both"/>
        <w:rPr>
          <w:rFonts w:ascii="Arial" w:hAnsi="Arial" w:cs="Arial"/>
          <w:sz w:val="20"/>
          <w:szCs w:val="20"/>
          <w:lang w:val="es-MX"/>
        </w:rPr>
      </w:pPr>
      <w:r>
        <w:rPr>
          <w:rFonts w:ascii="Arial" w:hAnsi="Arial" w:cs="Arial"/>
          <w:sz w:val="20"/>
          <w:szCs w:val="20"/>
          <w:lang w:val="es-MX"/>
        </w:rPr>
        <w:t>PR.CO.02 – Evaluación de Proveedores Externos</w:t>
      </w:r>
    </w:p>
    <w:p w:rsidR="00772020" w:rsidRPr="009E5D86" w:rsidRDefault="00772020" w:rsidP="00772020">
      <w:pPr>
        <w:widowControl w:val="0"/>
        <w:autoSpaceDE w:val="0"/>
        <w:autoSpaceDN w:val="0"/>
        <w:adjustRightInd w:val="0"/>
        <w:rPr>
          <w:rFonts w:ascii="Arial" w:hAnsi="Arial"/>
          <w:sz w:val="20"/>
          <w:lang w:val="es-UY"/>
        </w:rPr>
      </w:pPr>
      <w:r w:rsidRPr="009E5D86">
        <w:rPr>
          <w:rFonts w:ascii="Arial" w:hAnsi="Arial"/>
          <w:sz w:val="20"/>
          <w:lang w:val="es-MX"/>
        </w:rPr>
        <w:t xml:space="preserve">    </w:t>
      </w:r>
      <w:r w:rsidRPr="009E5D86">
        <w:rPr>
          <w:rFonts w:ascii="Arial" w:hAnsi="Arial"/>
          <w:sz w:val="20"/>
          <w:lang w:val="es-UY"/>
        </w:rPr>
        <w:t xml:space="preserve">PR.CC.05 Tratamiento de No conformidades, Acciones Correctivas, Preventivas y de Mejora </w:t>
      </w:r>
    </w:p>
    <w:p w:rsidR="005B6BC0" w:rsidRDefault="00772020" w:rsidP="00772020">
      <w:pPr>
        <w:jc w:val="both"/>
        <w:rPr>
          <w:rFonts w:ascii="Arial" w:hAnsi="Arial" w:cs="Arial"/>
          <w:sz w:val="20"/>
          <w:szCs w:val="20"/>
          <w:lang w:val="es-MX"/>
        </w:rPr>
      </w:pPr>
      <w:r>
        <w:rPr>
          <w:rFonts w:ascii="Arial" w:hAnsi="Arial" w:cs="Arial"/>
          <w:sz w:val="20"/>
          <w:szCs w:val="20"/>
          <w:lang w:val="es-UY"/>
        </w:rPr>
        <w:t xml:space="preserve">    </w:t>
      </w:r>
      <w:r w:rsidR="005B6BC0">
        <w:rPr>
          <w:rFonts w:ascii="Arial" w:hAnsi="Arial" w:cs="Arial"/>
          <w:sz w:val="20"/>
          <w:szCs w:val="20"/>
          <w:lang w:val="es-MX"/>
        </w:rPr>
        <w:t xml:space="preserve">Programa Informático </w:t>
      </w:r>
      <w:r w:rsidR="009129B3">
        <w:rPr>
          <w:rFonts w:ascii="Arial" w:hAnsi="Arial" w:cs="Arial"/>
          <w:sz w:val="20"/>
          <w:szCs w:val="20"/>
          <w:lang w:val="es-MX"/>
        </w:rPr>
        <w:t>SAP</w:t>
      </w:r>
      <w:r w:rsidR="00065604">
        <w:rPr>
          <w:rFonts w:ascii="Arial" w:hAnsi="Arial" w:cs="Arial"/>
          <w:sz w:val="20"/>
          <w:szCs w:val="20"/>
          <w:lang w:val="es-MX"/>
        </w:rPr>
        <w:t xml:space="preserve"> – Manual Operativa SAP de Compras</w:t>
      </w:r>
      <w:r w:rsidR="0033244D">
        <w:rPr>
          <w:rFonts w:ascii="Arial" w:hAnsi="Arial" w:cs="Arial"/>
          <w:sz w:val="20"/>
          <w:szCs w:val="20"/>
          <w:lang w:val="es-MX"/>
        </w:rPr>
        <w:t xml:space="preserve"> y Manual de Almacenes</w:t>
      </w:r>
    </w:p>
    <w:p w:rsidR="005B6BC0" w:rsidRDefault="005B6BC0">
      <w:pPr>
        <w:ind w:left="228"/>
        <w:jc w:val="both"/>
        <w:rPr>
          <w:rFonts w:ascii="Arial" w:hAnsi="Arial" w:cs="Arial"/>
          <w:sz w:val="20"/>
          <w:szCs w:val="20"/>
          <w:lang w:val="es-MX"/>
        </w:rPr>
      </w:pPr>
      <w:r>
        <w:rPr>
          <w:rFonts w:ascii="Arial" w:hAnsi="Arial" w:cs="Arial"/>
          <w:sz w:val="20"/>
          <w:szCs w:val="20"/>
          <w:lang w:val="es-MX"/>
        </w:rPr>
        <w:t>Listado de Proveedores aceptados por OSE-Intranet</w:t>
      </w:r>
      <w:r w:rsidR="009129B3">
        <w:rPr>
          <w:rFonts w:ascii="Arial" w:hAnsi="Arial" w:cs="Arial"/>
          <w:sz w:val="20"/>
          <w:szCs w:val="20"/>
          <w:lang w:val="es-MX"/>
        </w:rPr>
        <w:t xml:space="preserve"> y propio de la </w:t>
      </w:r>
      <w:r w:rsidR="0069639A">
        <w:rPr>
          <w:rFonts w:ascii="Arial" w:hAnsi="Arial" w:cs="Arial"/>
          <w:sz w:val="20"/>
          <w:szCs w:val="20"/>
          <w:lang w:val="es-MX"/>
        </w:rPr>
        <w:t>Sección</w:t>
      </w:r>
    </w:p>
    <w:p w:rsidR="005B6BC0" w:rsidRDefault="005B6BC0">
      <w:pPr>
        <w:ind w:left="228"/>
        <w:jc w:val="both"/>
        <w:rPr>
          <w:rFonts w:ascii="Arial" w:hAnsi="Arial" w:cs="Arial"/>
          <w:sz w:val="20"/>
          <w:szCs w:val="20"/>
          <w:lang w:val="es-MX"/>
        </w:rPr>
      </w:pPr>
      <w:r>
        <w:rPr>
          <w:rFonts w:ascii="Arial" w:hAnsi="Arial" w:cs="Arial"/>
          <w:bCs/>
          <w:sz w:val="20"/>
          <w:szCs w:val="20"/>
          <w:lang w:val="es-MX"/>
        </w:rPr>
        <w:t>Departamento Financiero y Contable de OSE Administración de Fondos Pagos Contado</w:t>
      </w:r>
    </w:p>
    <w:p w:rsidR="005B6BC0" w:rsidRDefault="005B6BC0">
      <w:pPr>
        <w:ind w:left="228"/>
        <w:jc w:val="both"/>
        <w:rPr>
          <w:rFonts w:ascii="Arial" w:hAnsi="Arial" w:cs="Arial"/>
          <w:sz w:val="20"/>
          <w:szCs w:val="20"/>
          <w:lang w:val="es-MX"/>
        </w:rPr>
      </w:pPr>
      <w:r>
        <w:rPr>
          <w:rFonts w:ascii="Arial" w:hAnsi="Arial" w:cs="Arial"/>
          <w:sz w:val="20"/>
          <w:szCs w:val="20"/>
          <w:lang w:val="es-MX"/>
        </w:rPr>
        <w:t>Texto Ordenado de la Ley de Contabilidad y Administración Financiera</w:t>
      </w:r>
      <w:r>
        <w:rPr>
          <w:rFonts w:ascii="Arial" w:hAnsi="Arial" w:cs="Arial"/>
          <w:color w:val="000000"/>
          <w:sz w:val="18"/>
          <w:szCs w:val="22"/>
          <w:lang w:val="es-MX"/>
        </w:rPr>
        <w:t xml:space="preserve"> (</w:t>
      </w:r>
      <w:r>
        <w:rPr>
          <w:rFonts w:ascii="Arial" w:hAnsi="Arial" w:cs="Arial"/>
          <w:sz w:val="20"/>
          <w:szCs w:val="20"/>
          <w:lang w:val="es-MX"/>
        </w:rPr>
        <w:t>TOCAF)-Intranet</w:t>
      </w:r>
    </w:p>
    <w:p w:rsidR="005B6BC0" w:rsidRDefault="005B6BC0">
      <w:pPr>
        <w:jc w:val="both"/>
        <w:rPr>
          <w:rFonts w:ascii="Arial" w:hAnsi="Arial" w:cs="Arial"/>
          <w:b/>
          <w:sz w:val="20"/>
          <w:szCs w:val="20"/>
        </w:rPr>
      </w:pPr>
    </w:p>
    <w:p w:rsidR="005B6BC0" w:rsidRDefault="005B6BC0">
      <w:pPr>
        <w:jc w:val="both"/>
        <w:rPr>
          <w:rFonts w:ascii="Arial" w:hAnsi="Arial" w:cs="Arial"/>
          <w:b/>
          <w:sz w:val="20"/>
          <w:szCs w:val="20"/>
          <w:lang w:val="es-MX"/>
        </w:rPr>
      </w:pPr>
      <w:r>
        <w:rPr>
          <w:rFonts w:ascii="Arial" w:hAnsi="Arial" w:cs="Arial"/>
          <w:b/>
          <w:sz w:val="20"/>
          <w:szCs w:val="20"/>
          <w:lang w:val="es-MX"/>
        </w:rPr>
        <w:t>3. DEFINICIONES</w:t>
      </w:r>
    </w:p>
    <w:p w:rsidR="005B6BC0" w:rsidRDefault="005B6BC0">
      <w:pPr>
        <w:jc w:val="both"/>
        <w:rPr>
          <w:rFonts w:ascii="Arial" w:hAnsi="Arial" w:cs="Arial"/>
          <w:sz w:val="20"/>
          <w:szCs w:val="20"/>
          <w:lang w:val="es-MX"/>
        </w:rPr>
      </w:pPr>
    </w:p>
    <w:p w:rsidR="005B6BC0" w:rsidRDefault="005B6BC0">
      <w:pPr>
        <w:ind w:firstLine="228"/>
        <w:rPr>
          <w:rFonts w:ascii="Arial" w:hAnsi="Arial" w:cs="Arial"/>
          <w:sz w:val="20"/>
          <w:szCs w:val="20"/>
        </w:rPr>
      </w:pPr>
      <w:r>
        <w:rPr>
          <w:rFonts w:ascii="Arial" w:hAnsi="Arial" w:cs="Arial"/>
          <w:sz w:val="20"/>
          <w:szCs w:val="20"/>
        </w:rPr>
        <w:t>JM- Jefe</w:t>
      </w:r>
      <w:r w:rsidR="004F1AE9">
        <w:rPr>
          <w:rFonts w:ascii="Arial" w:hAnsi="Arial" w:cs="Arial"/>
          <w:sz w:val="20"/>
          <w:szCs w:val="20"/>
        </w:rPr>
        <w:t>/a</w:t>
      </w:r>
      <w:r>
        <w:rPr>
          <w:rFonts w:ascii="Arial" w:hAnsi="Arial" w:cs="Arial"/>
          <w:sz w:val="20"/>
          <w:szCs w:val="20"/>
        </w:rPr>
        <w:t xml:space="preserve"> de Metrología</w:t>
      </w:r>
    </w:p>
    <w:p w:rsidR="005B6BC0" w:rsidRDefault="005B6BC0">
      <w:pPr>
        <w:jc w:val="both"/>
        <w:rPr>
          <w:rFonts w:ascii="Arial" w:hAnsi="Arial" w:cs="Arial"/>
          <w:sz w:val="20"/>
          <w:szCs w:val="20"/>
        </w:rPr>
      </w:pPr>
    </w:p>
    <w:p w:rsidR="005B6BC0" w:rsidRDefault="005B6BC0">
      <w:pPr>
        <w:jc w:val="both"/>
        <w:rPr>
          <w:rFonts w:ascii="Arial" w:hAnsi="Arial" w:cs="Arial"/>
          <w:b/>
          <w:sz w:val="20"/>
          <w:szCs w:val="20"/>
          <w:lang w:val="es-UY"/>
        </w:rPr>
      </w:pPr>
      <w:r>
        <w:rPr>
          <w:rFonts w:ascii="Arial" w:hAnsi="Arial" w:cs="Arial"/>
          <w:b/>
          <w:sz w:val="20"/>
          <w:szCs w:val="20"/>
          <w:lang w:val="es-UY"/>
        </w:rPr>
        <w:t>4. RESPONSABILIDADES</w:t>
      </w:r>
      <w:r w:rsidR="00054FCB">
        <w:rPr>
          <w:rFonts w:ascii="Arial" w:hAnsi="Arial" w:cs="Arial"/>
          <w:b/>
          <w:sz w:val="20"/>
          <w:szCs w:val="20"/>
          <w:lang w:val="es-UY"/>
        </w:rPr>
        <w:t>:</w:t>
      </w:r>
    </w:p>
    <w:p w:rsidR="00054FCB" w:rsidRDefault="00054FCB">
      <w:pPr>
        <w:jc w:val="both"/>
        <w:rPr>
          <w:rFonts w:ascii="Arial" w:hAnsi="Arial" w:cs="Arial"/>
          <w:b/>
          <w:sz w:val="20"/>
          <w:szCs w:val="20"/>
          <w:lang w:val="es-UY"/>
        </w:rPr>
      </w:pPr>
    </w:p>
    <w:p w:rsidR="00054FCB" w:rsidRPr="005734E8" w:rsidRDefault="00054FCB">
      <w:pPr>
        <w:jc w:val="both"/>
        <w:rPr>
          <w:rFonts w:ascii="Arial" w:hAnsi="Arial" w:cs="Arial"/>
          <w:sz w:val="20"/>
          <w:szCs w:val="20"/>
          <w:lang w:val="es-UY"/>
        </w:rPr>
      </w:pPr>
      <w:r>
        <w:rPr>
          <w:rFonts w:ascii="Arial" w:hAnsi="Arial" w:cs="Arial"/>
          <w:b/>
          <w:sz w:val="20"/>
          <w:szCs w:val="20"/>
          <w:lang w:val="es-UY"/>
        </w:rPr>
        <w:t xml:space="preserve">    </w:t>
      </w:r>
      <w:r w:rsidRPr="005734E8">
        <w:rPr>
          <w:rFonts w:ascii="Arial" w:hAnsi="Arial" w:cs="Arial"/>
          <w:b/>
          <w:sz w:val="20"/>
          <w:szCs w:val="20"/>
          <w:lang w:val="es-UY"/>
        </w:rPr>
        <w:t xml:space="preserve">Jefe de </w:t>
      </w:r>
      <w:r w:rsidR="007B7484" w:rsidRPr="005734E8">
        <w:rPr>
          <w:rFonts w:ascii="Arial" w:hAnsi="Arial" w:cs="Arial"/>
          <w:b/>
          <w:sz w:val="20"/>
          <w:szCs w:val="20"/>
          <w:lang w:val="es-UY"/>
        </w:rPr>
        <w:t>Metrología</w:t>
      </w:r>
      <w:r w:rsidRPr="005734E8">
        <w:rPr>
          <w:rFonts w:ascii="Arial" w:hAnsi="Arial" w:cs="Arial"/>
          <w:b/>
          <w:sz w:val="20"/>
          <w:szCs w:val="20"/>
          <w:lang w:val="es-UY"/>
        </w:rPr>
        <w:t xml:space="preserve">: </w:t>
      </w:r>
      <w:r w:rsidRPr="005734E8">
        <w:rPr>
          <w:rFonts w:ascii="Arial" w:hAnsi="Arial" w:cs="Arial"/>
          <w:sz w:val="20"/>
          <w:szCs w:val="20"/>
          <w:lang w:val="es-UY"/>
        </w:rPr>
        <w:t xml:space="preserve">Por </w:t>
      </w:r>
      <w:r w:rsidR="00BD492A" w:rsidRPr="005734E8">
        <w:rPr>
          <w:rFonts w:ascii="Arial" w:hAnsi="Arial" w:cs="Arial"/>
          <w:sz w:val="20"/>
          <w:szCs w:val="20"/>
          <w:lang w:val="es-UY"/>
        </w:rPr>
        <w:t xml:space="preserve">aprobar las solicitudes de compras,  </w:t>
      </w:r>
      <w:r w:rsidRPr="005734E8">
        <w:rPr>
          <w:rFonts w:ascii="Arial" w:hAnsi="Arial" w:cs="Arial"/>
          <w:sz w:val="20"/>
          <w:szCs w:val="20"/>
          <w:lang w:val="es-UY"/>
        </w:rPr>
        <w:t>re</w:t>
      </w:r>
      <w:r w:rsidR="00BD492A" w:rsidRPr="005734E8">
        <w:rPr>
          <w:rFonts w:ascii="Arial" w:hAnsi="Arial" w:cs="Arial"/>
          <w:sz w:val="20"/>
          <w:szCs w:val="20"/>
          <w:lang w:val="es-UY"/>
        </w:rPr>
        <w:t>alizar seguimiento,</w:t>
      </w:r>
      <w:r w:rsidR="000421BE" w:rsidRPr="005734E8">
        <w:rPr>
          <w:rFonts w:ascii="Arial" w:hAnsi="Arial" w:cs="Arial"/>
          <w:sz w:val="20"/>
          <w:szCs w:val="20"/>
          <w:lang w:val="es-UY"/>
        </w:rPr>
        <w:t xml:space="preserve"> </w:t>
      </w:r>
      <w:r w:rsidR="008B028B" w:rsidRPr="005734E8">
        <w:rPr>
          <w:rFonts w:ascii="Arial" w:hAnsi="Arial" w:cs="Arial"/>
          <w:sz w:val="20"/>
          <w:szCs w:val="20"/>
          <w:lang w:val="es-UY"/>
        </w:rPr>
        <w:t xml:space="preserve">intervenir y resolver </w:t>
      </w:r>
      <w:r w:rsidR="00161673" w:rsidRPr="005734E8">
        <w:rPr>
          <w:rFonts w:ascii="Arial" w:hAnsi="Arial" w:cs="Arial"/>
          <w:sz w:val="20"/>
          <w:szCs w:val="20"/>
          <w:lang w:val="es-UY"/>
        </w:rPr>
        <w:t xml:space="preserve">los obstáculos </w:t>
      </w:r>
      <w:r w:rsidR="00F6450E" w:rsidRPr="005734E8">
        <w:rPr>
          <w:rFonts w:ascii="Arial" w:hAnsi="Arial" w:cs="Arial"/>
          <w:sz w:val="20"/>
          <w:szCs w:val="20"/>
          <w:lang w:val="es-UY"/>
        </w:rPr>
        <w:t>propios del proceso.</w:t>
      </w:r>
      <w:r w:rsidR="00161673" w:rsidRPr="005734E8">
        <w:rPr>
          <w:rFonts w:ascii="Arial" w:hAnsi="Arial" w:cs="Arial"/>
          <w:sz w:val="20"/>
          <w:szCs w:val="20"/>
          <w:lang w:val="es-UY"/>
        </w:rPr>
        <w:t xml:space="preserve"> T</w:t>
      </w:r>
      <w:r w:rsidR="000421BE" w:rsidRPr="005734E8">
        <w:rPr>
          <w:rFonts w:ascii="Arial" w:hAnsi="Arial" w:cs="Arial"/>
          <w:sz w:val="20"/>
          <w:szCs w:val="20"/>
          <w:lang w:val="es-UY"/>
        </w:rPr>
        <w:t>oma de decisiones</w:t>
      </w:r>
      <w:r w:rsidRPr="005734E8">
        <w:rPr>
          <w:rFonts w:ascii="Arial" w:hAnsi="Arial" w:cs="Arial"/>
          <w:sz w:val="20"/>
          <w:szCs w:val="20"/>
          <w:lang w:val="es-UY"/>
        </w:rPr>
        <w:t>.</w:t>
      </w:r>
    </w:p>
    <w:p w:rsidR="00062F4B" w:rsidRPr="005734E8" w:rsidRDefault="00062F4B">
      <w:pPr>
        <w:jc w:val="both"/>
        <w:rPr>
          <w:rFonts w:ascii="Arial" w:hAnsi="Arial" w:cs="Arial"/>
          <w:sz w:val="20"/>
          <w:szCs w:val="20"/>
          <w:lang w:val="es-UY"/>
        </w:rPr>
      </w:pPr>
    </w:p>
    <w:p w:rsidR="00062F4B" w:rsidRPr="005734E8" w:rsidRDefault="00062F4B">
      <w:pPr>
        <w:jc w:val="both"/>
        <w:rPr>
          <w:rFonts w:ascii="Arial" w:hAnsi="Arial" w:cs="Arial"/>
          <w:sz w:val="20"/>
          <w:szCs w:val="20"/>
          <w:lang w:val="es-UY"/>
        </w:rPr>
      </w:pPr>
      <w:r w:rsidRPr="005734E8">
        <w:rPr>
          <w:rFonts w:ascii="Arial" w:hAnsi="Arial" w:cs="Arial"/>
          <w:b/>
          <w:sz w:val="20"/>
          <w:szCs w:val="20"/>
          <w:lang w:val="es-UY"/>
        </w:rPr>
        <w:t xml:space="preserve">   </w:t>
      </w:r>
      <w:r w:rsidR="009A5A53" w:rsidRPr="005734E8">
        <w:rPr>
          <w:rFonts w:ascii="Arial" w:hAnsi="Arial" w:cs="Arial"/>
          <w:b/>
          <w:sz w:val="20"/>
          <w:szCs w:val="20"/>
          <w:lang w:val="es-UY"/>
        </w:rPr>
        <w:t xml:space="preserve">Encargado de </w:t>
      </w:r>
      <w:r w:rsidR="005734E8" w:rsidRPr="005734E8">
        <w:rPr>
          <w:rFonts w:ascii="Arial" w:hAnsi="Arial" w:cs="Arial"/>
          <w:b/>
          <w:sz w:val="20"/>
          <w:szCs w:val="20"/>
          <w:lang w:val="es-UY"/>
        </w:rPr>
        <w:t>Logística</w:t>
      </w:r>
      <w:r w:rsidR="009A5A53" w:rsidRPr="005734E8">
        <w:rPr>
          <w:rFonts w:ascii="Arial" w:hAnsi="Arial" w:cs="Arial"/>
          <w:b/>
          <w:sz w:val="20"/>
          <w:szCs w:val="20"/>
          <w:lang w:val="es-UY"/>
        </w:rPr>
        <w:t xml:space="preserve">: Por </w:t>
      </w:r>
      <w:r w:rsidRPr="005734E8">
        <w:rPr>
          <w:rFonts w:ascii="Arial" w:hAnsi="Arial" w:cs="Arial"/>
          <w:b/>
          <w:sz w:val="20"/>
          <w:szCs w:val="20"/>
          <w:lang w:val="es-UY"/>
        </w:rPr>
        <w:t xml:space="preserve">las </w:t>
      </w:r>
      <w:r w:rsidR="009A5A53" w:rsidRPr="005734E8">
        <w:rPr>
          <w:rFonts w:ascii="Arial" w:hAnsi="Arial" w:cs="Arial"/>
          <w:b/>
          <w:sz w:val="20"/>
          <w:szCs w:val="20"/>
          <w:lang w:val="es-UY"/>
        </w:rPr>
        <w:t xml:space="preserve">compras contado, recepción y entrega de productos, por el control de </w:t>
      </w:r>
      <w:r w:rsidR="009A5A53" w:rsidRPr="005734E8">
        <w:rPr>
          <w:rFonts w:ascii="Arial" w:hAnsi="Arial" w:cs="Arial"/>
          <w:sz w:val="20"/>
          <w:szCs w:val="20"/>
          <w:lang w:val="es-UY"/>
        </w:rPr>
        <w:t>las Reservas de</w:t>
      </w:r>
      <w:r w:rsidR="009A5A53" w:rsidRPr="005734E8">
        <w:rPr>
          <w:rFonts w:ascii="Arial" w:hAnsi="Arial" w:cs="Arial"/>
          <w:b/>
          <w:sz w:val="20"/>
          <w:szCs w:val="20"/>
          <w:lang w:val="es-UY"/>
        </w:rPr>
        <w:t xml:space="preserve"> Materiales </w:t>
      </w:r>
      <w:r w:rsidR="009A5A53" w:rsidRPr="005734E8">
        <w:rPr>
          <w:rFonts w:ascii="Arial" w:hAnsi="Arial" w:cs="Arial"/>
          <w:sz w:val="20"/>
          <w:szCs w:val="20"/>
          <w:lang w:val="es-UY"/>
        </w:rPr>
        <w:t>e insumos a través del SAP a Suministros</w:t>
      </w:r>
      <w:r w:rsidRPr="005734E8">
        <w:rPr>
          <w:rFonts w:ascii="Arial" w:hAnsi="Arial" w:cs="Arial"/>
          <w:sz w:val="20"/>
          <w:szCs w:val="20"/>
          <w:lang w:val="es-UY"/>
        </w:rPr>
        <w:t xml:space="preserve"> </w:t>
      </w:r>
    </w:p>
    <w:p w:rsidR="000421BE" w:rsidRPr="005734E8" w:rsidRDefault="000421BE">
      <w:pPr>
        <w:jc w:val="both"/>
        <w:rPr>
          <w:rFonts w:ascii="Arial" w:hAnsi="Arial" w:cs="Arial"/>
          <w:sz w:val="20"/>
          <w:szCs w:val="20"/>
          <w:lang w:val="es-UY"/>
        </w:rPr>
      </w:pPr>
    </w:p>
    <w:p w:rsidR="009A5A53" w:rsidRPr="005734E8" w:rsidRDefault="00054FCB">
      <w:pPr>
        <w:jc w:val="both"/>
        <w:rPr>
          <w:rFonts w:ascii="Arial" w:hAnsi="Arial" w:cs="Arial"/>
          <w:sz w:val="20"/>
          <w:szCs w:val="20"/>
          <w:lang w:val="es-UY"/>
        </w:rPr>
      </w:pPr>
      <w:r w:rsidRPr="005734E8">
        <w:rPr>
          <w:rFonts w:ascii="Arial" w:hAnsi="Arial" w:cs="Arial"/>
          <w:sz w:val="20"/>
          <w:szCs w:val="20"/>
          <w:lang w:val="es-UY"/>
        </w:rPr>
        <w:t xml:space="preserve">   </w:t>
      </w:r>
      <w:r w:rsidR="007E0B19" w:rsidRPr="005734E8">
        <w:rPr>
          <w:rFonts w:ascii="Arial" w:hAnsi="Arial" w:cs="Arial"/>
          <w:b/>
          <w:sz w:val="20"/>
          <w:szCs w:val="20"/>
          <w:lang w:val="es-UY"/>
        </w:rPr>
        <w:t>Responsables de Abastecimiento</w:t>
      </w:r>
      <w:r w:rsidR="007E0B19" w:rsidRPr="005734E8">
        <w:rPr>
          <w:rFonts w:ascii="Arial" w:hAnsi="Arial" w:cs="Arial"/>
          <w:sz w:val="20"/>
          <w:szCs w:val="20"/>
          <w:lang w:val="es-UY"/>
        </w:rPr>
        <w:t xml:space="preserve">: </w:t>
      </w:r>
      <w:r w:rsidR="009A5A53" w:rsidRPr="005734E8">
        <w:rPr>
          <w:rFonts w:ascii="Arial" w:hAnsi="Arial" w:cs="Arial"/>
          <w:sz w:val="20"/>
          <w:szCs w:val="20"/>
          <w:lang w:val="es-UY"/>
        </w:rPr>
        <w:t xml:space="preserve">Por la gestión de </w:t>
      </w:r>
      <w:r w:rsidR="007E0B19" w:rsidRPr="005734E8">
        <w:rPr>
          <w:rFonts w:ascii="Arial" w:hAnsi="Arial" w:cs="Arial"/>
          <w:sz w:val="20"/>
          <w:szCs w:val="20"/>
          <w:lang w:val="es-UY"/>
        </w:rPr>
        <w:t>las compras a crédito a través del SAP</w:t>
      </w:r>
      <w:r w:rsidR="009A5A53" w:rsidRPr="005734E8">
        <w:rPr>
          <w:rFonts w:ascii="Arial" w:hAnsi="Arial" w:cs="Arial"/>
          <w:sz w:val="20"/>
          <w:szCs w:val="20"/>
          <w:lang w:val="es-UY"/>
        </w:rPr>
        <w:t>.</w:t>
      </w:r>
    </w:p>
    <w:p w:rsidR="000421BE" w:rsidRPr="005734E8" w:rsidRDefault="00976F7C">
      <w:pPr>
        <w:jc w:val="both"/>
        <w:rPr>
          <w:rFonts w:ascii="Arial" w:hAnsi="Arial" w:cs="Arial"/>
          <w:sz w:val="20"/>
          <w:szCs w:val="20"/>
          <w:lang w:val="es-UY"/>
        </w:rPr>
      </w:pPr>
      <w:r w:rsidRPr="005734E8">
        <w:rPr>
          <w:rFonts w:ascii="Arial" w:hAnsi="Arial" w:cs="Arial"/>
          <w:sz w:val="20"/>
          <w:szCs w:val="20"/>
          <w:lang w:val="es-UY"/>
        </w:rPr>
        <w:t xml:space="preserve">   </w:t>
      </w:r>
    </w:p>
    <w:p w:rsidR="00054FCB" w:rsidRPr="005734E8" w:rsidRDefault="00054FCB">
      <w:pPr>
        <w:jc w:val="both"/>
        <w:rPr>
          <w:rFonts w:ascii="Arial" w:hAnsi="Arial" w:cs="Arial"/>
          <w:b/>
          <w:sz w:val="20"/>
          <w:szCs w:val="20"/>
          <w:lang w:val="es-UY"/>
        </w:rPr>
      </w:pPr>
      <w:r w:rsidRPr="005734E8">
        <w:rPr>
          <w:rFonts w:ascii="Arial" w:hAnsi="Arial" w:cs="Arial"/>
          <w:sz w:val="20"/>
          <w:szCs w:val="20"/>
          <w:lang w:val="es-UY"/>
        </w:rPr>
        <w:t xml:space="preserve">    </w:t>
      </w:r>
      <w:r w:rsidR="007B7484" w:rsidRPr="005734E8">
        <w:rPr>
          <w:rFonts w:ascii="Arial" w:hAnsi="Arial" w:cs="Arial"/>
          <w:b/>
          <w:sz w:val="20"/>
          <w:szCs w:val="20"/>
          <w:lang w:val="es-UY"/>
        </w:rPr>
        <w:t>Coordinación</w:t>
      </w:r>
      <w:r w:rsidR="000421BE" w:rsidRPr="005734E8">
        <w:rPr>
          <w:rFonts w:ascii="Arial" w:hAnsi="Arial" w:cs="Arial"/>
          <w:b/>
          <w:sz w:val="20"/>
          <w:szCs w:val="20"/>
          <w:lang w:val="es-UY"/>
        </w:rPr>
        <w:t xml:space="preserve"> de Calidad</w:t>
      </w:r>
      <w:r w:rsidR="000421BE" w:rsidRPr="005734E8">
        <w:rPr>
          <w:rFonts w:ascii="Arial" w:hAnsi="Arial" w:cs="Arial"/>
          <w:sz w:val="20"/>
          <w:szCs w:val="20"/>
          <w:lang w:val="es-UY"/>
        </w:rPr>
        <w:t>: Por el seguimiento de los Indicadores</w:t>
      </w:r>
      <w:r w:rsidR="00976F7C" w:rsidRPr="005734E8">
        <w:rPr>
          <w:rFonts w:ascii="Arial" w:hAnsi="Arial" w:cs="Arial"/>
          <w:sz w:val="20"/>
          <w:szCs w:val="20"/>
          <w:lang w:val="es-UY"/>
        </w:rPr>
        <w:t>.</w:t>
      </w:r>
      <w:r w:rsidR="000421BE" w:rsidRPr="005734E8">
        <w:rPr>
          <w:rFonts w:ascii="Arial" w:hAnsi="Arial" w:cs="Arial"/>
          <w:sz w:val="20"/>
          <w:szCs w:val="20"/>
          <w:lang w:val="es-UY"/>
        </w:rPr>
        <w:t xml:space="preserve"> </w:t>
      </w:r>
    </w:p>
    <w:p w:rsidR="005B6BC0" w:rsidRPr="005734E8" w:rsidRDefault="005B6BC0">
      <w:pPr>
        <w:jc w:val="both"/>
        <w:rPr>
          <w:rFonts w:ascii="Arial" w:hAnsi="Arial" w:cs="Arial"/>
          <w:sz w:val="20"/>
          <w:szCs w:val="20"/>
          <w:lang w:val="es-UY"/>
        </w:rPr>
      </w:pPr>
    </w:p>
    <w:p w:rsidR="000577FF" w:rsidRPr="005734E8" w:rsidRDefault="00976F7C">
      <w:pPr>
        <w:ind w:firstLine="228"/>
        <w:jc w:val="both"/>
        <w:rPr>
          <w:rFonts w:ascii="Arial" w:hAnsi="Arial" w:cs="Arial"/>
          <w:bCs/>
          <w:sz w:val="20"/>
          <w:lang w:val="es-MX"/>
        </w:rPr>
      </w:pPr>
      <w:r w:rsidRPr="005734E8">
        <w:rPr>
          <w:rFonts w:ascii="Arial" w:hAnsi="Arial" w:cs="Arial"/>
          <w:b/>
          <w:bCs/>
          <w:sz w:val="20"/>
          <w:lang w:val="es-MX"/>
        </w:rPr>
        <w:t>Personal de la Unidad</w:t>
      </w:r>
      <w:r w:rsidR="005B6BC0" w:rsidRPr="005734E8">
        <w:rPr>
          <w:rFonts w:ascii="Arial" w:hAnsi="Arial" w:cs="Arial"/>
          <w:b/>
          <w:bCs/>
          <w:sz w:val="20"/>
          <w:lang w:val="es-MX"/>
        </w:rPr>
        <w:t>:</w:t>
      </w:r>
      <w:r w:rsidR="007E0B19" w:rsidRPr="005734E8">
        <w:rPr>
          <w:rFonts w:ascii="Arial" w:hAnsi="Arial" w:cs="Arial"/>
          <w:b/>
          <w:bCs/>
          <w:sz w:val="20"/>
          <w:lang w:val="es-MX"/>
        </w:rPr>
        <w:t xml:space="preserve"> </w:t>
      </w:r>
      <w:r w:rsidR="007E0B19" w:rsidRPr="005734E8">
        <w:rPr>
          <w:rFonts w:ascii="Arial" w:hAnsi="Arial" w:cs="Arial"/>
          <w:bCs/>
          <w:sz w:val="20"/>
          <w:lang w:val="es-MX"/>
        </w:rPr>
        <w:t xml:space="preserve">Por cumplir con los requisitos de éste documento y completar </w:t>
      </w:r>
      <w:r w:rsidR="008F5369" w:rsidRPr="005734E8">
        <w:rPr>
          <w:rFonts w:ascii="Arial" w:hAnsi="Arial" w:cs="Arial"/>
          <w:bCs/>
          <w:sz w:val="20"/>
          <w:lang w:val="es-MX"/>
        </w:rPr>
        <w:t>el REG.CO.01 (Solicitud de Materiales), con las especificaciones claras.</w:t>
      </w:r>
    </w:p>
    <w:p w:rsidR="007E0B19" w:rsidRPr="005734E8" w:rsidRDefault="008F5369" w:rsidP="000577FF">
      <w:pPr>
        <w:jc w:val="both"/>
        <w:rPr>
          <w:rFonts w:ascii="Arial" w:hAnsi="Arial" w:cs="Arial"/>
          <w:b/>
          <w:bCs/>
          <w:sz w:val="20"/>
          <w:lang w:val="es-MX"/>
        </w:rPr>
      </w:pPr>
      <w:r w:rsidRPr="005734E8">
        <w:rPr>
          <w:rFonts w:ascii="Arial" w:hAnsi="Arial" w:cs="Arial"/>
          <w:bCs/>
          <w:sz w:val="20"/>
          <w:lang w:val="es-MX"/>
        </w:rPr>
        <w:t xml:space="preserve"> </w:t>
      </w:r>
    </w:p>
    <w:p w:rsidR="005B6BC0" w:rsidRDefault="005B6BC0">
      <w:pPr>
        <w:jc w:val="both"/>
        <w:rPr>
          <w:rFonts w:ascii="Arial" w:hAnsi="Arial" w:cs="Arial"/>
          <w:sz w:val="20"/>
          <w:szCs w:val="20"/>
          <w:lang w:val="es-MX"/>
        </w:rPr>
      </w:pPr>
    </w:p>
    <w:p w:rsidR="005B6BC0" w:rsidRDefault="005B6BC0">
      <w:pPr>
        <w:jc w:val="both"/>
        <w:rPr>
          <w:rFonts w:ascii="Arial" w:hAnsi="Arial" w:cs="Arial"/>
          <w:sz w:val="20"/>
          <w:szCs w:val="20"/>
          <w:lang w:val="es-MX"/>
        </w:rPr>
      </w:pPr>
      <w:r>
        <w:rPr>
          <w:rFonts w:ascii="Arial" w:hAnsi="Arial" w:cs="Arial"/>
          <w:b/>
          <w:sz w:val="20"/>
          <w:szCs w:val="20"/>
          <w:lang w:val="es-MX"/>
        </w:rPr>
        <w:t>5. DESCRIPCIÓN DE LAS ACTIVIDADES</w:t>
      </w:r>
    </w:p>
    <w:p w:rsidR="005B6BC0" w:rsidRDefault="005B6BC0">
      <w:pPr>
        <w:jc w:val="both"/>
        <w:rPr>
          <w:rFonts w:ascii="Arial" w:hAnsi="Arial" w:cs="Arial"/>
          <w:b/>
          <w:sz w:val="20"/>
          <w:szCs w:val="20"/>
          <w:lang w:val="es-MX"/>
        </w:rPr>
      </w:pPr>
    </w:p>
    <w:p w:rsidR="005B6BC0" w:rsidRDefault="005B6BC0">
      <w:pPr>
        <w:numPr>
          <w:ilvl w:val="1"/>
          <w:numId w:val="13"/>
        </w:numPr>
        <w:tabs>
          <w:tab w:val="num" w:pos="570"/>
        </w:tabs>
        <w:ind w:hanging="168"/>
        <w:jc w:val="both"/>
        <w:rPr>
          <w:rFonts w:ascii="Arial" w:hAnsi="Arial" w:cs="Arial"/>
          <w:b/>
          <w:sz w:val="20"/>
          <w:szCs w:val="20"/>
          <w:lang w:val="es-MX"/>
        </w:rPr>
      </w:pPr>
      <w:r>
        <w:rPr>
          <w:rFonts w:ascii="Arial" w:hAnsi="Arial" w:cs="Arial"/>
          <w:b/>
          <w:sz w:val="20"/>
          <w:szCs w:val="20"/>
          <w:lang w:val="es-MX"/>
        </w:rPr>
        <w:t xml:space="preserve">Compras Directas </w:t>
      </w:r>
      <w:r w:rsidR="002B2E82">
        <w:rPr>
          <w:rFonts w:ascii="Arial" w:hAnsi="Arial" w:cs="Arial"/>
          <w:b/>
          <w:sz w:val="20"/>
          <w:szCs w:val="20"/>
          <w:lang w:val="es-MX"/>
        </w:rPr>
        <w:t xml:space="preserve">contado </w:t>
      </w:r>
      <w:r>
        <w:rPr>
          <w:rFonts w:ascii="Arial" w:hAnsi="Arial" w:cs="Arial"/>
          <w:b/>
          <w:sz w:val="20"/>
          <w:szCs w:val="20"/>
          <w:lang w:val="es-MX"/>
        </w:rPr>
        <w:t xml:space="preserve">por fondos del Área de Gestión de </w:t>
      </w:r>
      <w:r w:rsidR="004F1AE9">
        <w:rPr>
          <w:rFonts w:ascii="Arial" w:hAnsi="Arial" w:cs="Arial"/>
          <w:b/>
          <w:sz w:val="20"/>
          <w:szCs w:val="20"/>
          <w:lang w:val="es-MX"/>
        </w:rPr>
        <w:t xml:space="preserve">la </w:t>
      </w:r>
      <w:r>
        <w:rPr>
          <w:rFonts w:ascii="Arial" w:hAnsi="Arial" w:cs="Arial"/>
          <w:b/>
          <w:sz w:val="20"/>
          <w:szCs w:val="20"/>
          <w:lang w:val="es-MX"/>
        </w:rPr>
        <w:t>Medición de OSE</w:t>
      </w:r>
    </w:p>
    <w:p w:rsidR="005B6BC0" w:rsidRDefault="005B6BC0">
      <w:pPr>
        <w:tabs>
          <w:tab w:val="num" w:pos="570"/>
        </w:tabs>
        <w:ind w:hanging="168"/>
        <w:jc w:val="both"/>
        <w:rPr>
          <w:rFonts w:ascii="Arial" w:hAnsi="Arial" w:cs="Arial"/>
          <w:b/>
          <w:sz w:val="20"/>
          <w:szCs w:val="20"/>
          <w:lang w:val="es-MX"/>
        </w:rPr>
      </w:pPr>
    </w:p>
    <w:p w:rsidR="005B6BC0" w:rsidRDefault="002B2E82">
      <w:pPr>
        <w:tabs>
          <w:tab w:val="num" w:pos="570"/>
        </w:tabs>
        <w:ind w:left="570"/>
        <w:jc w:val="both"/>
        <w:rPr>
          <w:rFonts w:ascii="Arial" w:hAnsi="Arial" w:cs="Arial"/>
          <w:bCs/>
          <w:sz w:val="20"/>
          <w:szCs w:val="20"/>
          <w:lang w:val="es-MX"/>
        </w:rPr>
      </w:pPr>
      <w:r>
        <w:rPr>
          <w:rFonts w:ascii="Arial" w:hAnsi="Arial" w:cs="Arial"/>
          <w:bCs/>
          <w:sz w:val="20"/>
          <w:szCs w:val="20"/>
          <w:lang w:val="es-MX"/>
        </w:rPr>
        <w:t xml:space="preserve">5.1.1 </w:t>
      </w:r>
      <w:r w:rsidR="005B6BC0">
        <w:rPr>
          <w:rFonts w:ascii="Arial" w:hAnsi="Arial" w:cs="Arial"/>
          <w:bCs/>
          <w:sz w:val="20"/>
          <w:szCs w:val="20"/>
          <w:lang w:val="es-MX"/>
        </w:rPr>
        <w:t xml:space="preserve">Frente a la necesidad de adquirir insumos </w:t>
      </w:r>
      <w:r w:rsidR="00AA3629">
        <w:rPr>
          <w:rFonts w:ascii="Arial" w:hAnsi="Arial" w:cs="Arial"/>
          <w:bCs/>
          <w:sz w:val="20"/>
          <w:szCs w:val="20"/>
          <w:lang w:val="es-MX"/>
        </w:rPr>
        <w:t xml:space="preserve">críticos </w:t>
      </w:r>
      <w:r w:rsidR="005B6BC0">
        <w:rPr>
          <w:rFonts w:ascii="Arial" w:hAnsi="Arial" w:cs="Arial"/>
          <w:bCs/>
          <w:sz w:val="20"/>
          <w:szCs w:val="20"/>
          <w:lang w:val="es-MX"/>
        </w:rPr>
        <w:t xml:space="preserve">con forma de pago al contado, como  herramientas menores, repuestos, </w:t>
      </w:r>
      <w:r w:rsidR="00AA3629">
        <w:rPr>
          <w:rFonts w:ascii="Arial" w:hAnsi="Arial" w:cs="Arial"/>
          <w:bCs/>
          <w:sz w:val="20"/>
          <w:szCs w:val="20"/>
          <w:lang w:val="es-MX"/>
        </w:rPr>
        <w:t xml:space="preserve">instrumentos, </w:t>
      </w:r>
      <w:r w:rsidR="005B6BC0">
        <w:rPr>
          <w:rFonts w:ascii="Arial" w:hAnsi="Arial" w:cs="Arial"/>
          <w:bCs/>
          <w:sz w:val="20"/>
          <w:szCs w:val="20"/>
          <w:lang w:val="es-MX"/>
        </w:rPr>
        <w:t xml:space="preserve">etc., </w:t>
      </w:r>
      <w:r w:rsidR="00AA3629">
        <w:rPr>
          <w:rFonts w:ascii="Arial" w:hAnsi="Arial" w:cs="Arial"/>
          <w:bCs/>
          <w:sz w:val="20"/>
          <w:szCs w:val="20"/>
          <w:lang w:val="es-MX"/>
        </w:rPr>
        <w:t xml:space="preserve">cuya suma total </w:t>
      </w:r>
      <w:r w:rsidR="005B6BC0">
        <w:rPr>
          <w:rFonts w:ascii="Arial" w:hAnsi="Arial" w:cs="Arial"/>
          <w:bCs/>
          <w:sz w:val="20"/>
          <w:szCs w:val="20"/>
          <w:lang w:val="es-MX"/>
        </w:rPr>
        <w:t>no supere el monto del 15% de la compra directa común</w:t>
      </w:r>
      <w:r w:rsidR="007B7484">
        <w:rPr>
          <w:rFonts w:ascii="Arial" w:hAnsi="Arial" w:cs="Arial"/>
          <w:bCs/>
          <w:sz w:val="20"/>
          <w:szCs w:val="20"/>
          <w:lang w:val="es-MX"/>
        </w:rPr>
        <w:t>, se</w:t>
      </w:r>
      <w:r w:rsidR="005B6BC0">
        <w:rPr>
          <w:rFonts w:ascii="Arial" w:hAnsi="Arial" w:cs="Arial"/>
          <w:bCs/>
          <w:sz w:val="20"/>
          <w:szCs w:val="20"/>
          <w:lang w:val="es-MX"/>
        </w:rPr>
        <w:t xml:space="preserve"> utiliza el fondo adjudicado al área. (Fuente que determina los montos </w:t>
      </w:r>
      <w:r w:rsidR="007B7484">
        <w:rPr>
          <w:rFonts w:ascii="Arial" w:hAnsi="Arial" w:cs="Arial"/>
          <w:bCs/>
          <w:sz w:val="20"/>
          <w:szCs w:val="20"/>
          <w:lang w:val="es-MX"/>
        </w:rPr>
        <w:t>límites de</w:t>
      </w:r>
      <w:r w:rsidR="005B6BC0">
        <w:rPr>
          <w:rFonts w:ascii="Arial" w:hAnsi="Arial" w:cs="Arial"/>
          <w:bCs/>
          <w:sz w:val="20"/>
          <w:szCs w:val="20"/>
          <w:lang w:val="es-MX"/>
        </w:rPr>
        <w:t xml:space="preserve"> las compras del estado, Instituto Nacional de Estadística </w:t>
      </w:r>
      <w:hyperlink r:id="rId7" w:history="1">
        <w:r w:rsidR="005B6BC0">
          <w:rPr>
            <w:rStyle w:val="Hipervnculo"/>
            <w:rFonts w:ascii="Arial" w:hAnsi="Arial" w:cs="Arial"/>
            <w:bCs/>
            <w:sz w:val="20"/>
            <w:szCs w:val="20"/>
            <w:lang w:val="es-MX"/>
          </w:rPr>
          <w:t>www.ine.gub.uy</w:t>
        </w:r>
      </w:hyperlink>
      <w:r w:rsidR="005B6BC0">
        <w:rPr>
          <w:rFonts w:ascii="Arial" w:hAnsi="Arial" w:cs="Arial"/>
          <w:bCs/>
          <w:sz w:val="20"/>
          <w:szCs w:val="20"/>
          <w:lang w:val="es-MX"/>
        </w:rPr>
        <w:t>, estos se actualizan por cuatrimestre)</w:t>
      </w:r>
    </w:p>
    <w:p w:rsidR="0033244D" w:rsidRDefault="005B6BC0">
      <w:pPr>
        <w:tabs>
          <w:tab w:val="num" w:pos="570"/>
        </w:tabs>
        <w:ind w:left="570"/>
        <w:jc w:val="both"/>
        <w:rPr>
          <w:rFonts w:ascii="Arial" w:hAnsi="Arial" w:cs="Arial"/>
          <w:bCs/>
          <w:i/>
          <w:sz w:val="20"/>
          <w:szCs w:val="20"/>
          <w:lang w:val="es-MX"/>
        </w:rPr>
      </w:pPr>
      <w:r>
        <w:rPr>
          <w:rFonts w:ascii="Arial" w:hAnsi="Arial" w:cs="Arial"/>
          <w:bCs/>
          <w:sz w:val="20"/>
          <w:szCs w:val="20"/>
          <w:lang w:val="es-MX"/>
        </w:rPr>
        <w:t xml:space="preserve">Se aplica el procedimiento establecido por el Departamento Financiero y Contable de OSE, </w:t>
      </w:r>
      <w:r>
        <w:rPr>
          <w:rFonts w:ascii="Arial" w:hAnsi="Arial" w:cs="Arial"/>
          <w:b/>
          <w:bCs/>
          <w:i/>
          <w:sz w:val="20"/>
          <w:szCs w:val="20"/>
          <w:lang w:val="es-MX"/>
        </w:rPr>
        <w:t>Administración de Fondos Pagos Contado</w:t>
      </w:r>
      <w:r>
        <w:rPr>
          <w:rFonts w:ascii="Arial" w:hAnsi="Arial" w:cs="Arial"/>
          <w:bCs/>
          <w:sz w:val="20"/>
          <w:szCs w:val="20"/>
          <w:lang w:val="es-MX"/>
        </w:rPr>
        <w:t xml:space="preserve"> </w:t>
      </w:r>
      <w:r>
        <w:rPr>
          <w:rFonts w:ascii="Arial" w:hAnsi="Arial" w:cs="Arial"/>
          <w:bCs/>
          <w:i/>
          <w:sz w:val="20"/>
          <w:szCs w:val="20"/>
          <w:lang w:val="es-MX"/>
        </w:rPr>
        <w:t>(Fondos Permanentes y temporarios Montevideo e Interior, para compras al contado por importes menores al 15% de la compra directa común)</w:t>
      </w:r>
      <w:r w:rsidR="0033244D">
        <w:rPr>
          <w:rFonts w:ascii="Arial" w:hAnsi="Arial" w:cs="Arial"/>
          <w:bCs/>
          <w:i/>
          <w:sz w:val="20"/>
          <w:szCs w:val="20"/>
          <w:lang w:val="es-MX"/>
        </w:rPr>
        <w:t xml:space="preserve">. </w:t>
      </w:r>
    </w:p>
    <w:p w:rsidR="002B2E82" w:rsidRDefault="002B2E82">
      <w:pPr>
        <w:tabs>
          <w:tab w:val="num" w:pos="570"/>
        </w:tabs>
        <w:ind w:left="570"/>
        <w:jc w:val="both"/>
        <w:rPr>
          <w:rFonts w:ascii="Arial" w:hAnsi="Arial" w:cs="Arial"/>
          <w:bCs/>
          <w:i/>
          <w:sz w:val="20"/>
          <w:szCs w:val="20"/>
          <w:lang w:val="es-MX"/>
        </w:rPr>
      </w:pPr>
    </w:p>
    <w:p w:rsidR="00B45E92" w:rsidRDefault="00B45E92">
      <w:pPr>
        <w:tabs>
          <w:tab w:val="num" w:pos="570"/>
        </w:tabs>
        <w:ind w:left="570"/>
        <w:jc w:val="both"/>
        <w:rPr>
          <w:rFonts w:ascii="Arial" w:hAnsi="Arial" w:cs="Arial"/>
          <w:bCs/>
          <w:i/>
          <w:sz w:val="20"/>
          <w:szCs w:val="20"/>
          <w:lang w:val="es-MX"/>
        </w:rPr>
      </w:pPr>
    </w:p>
    <w:p w:rsidR="00B45E92" w:rsidRDefault="00B45E92">
      <w:pPr>
        <w:tabs>
          <w:tab w:val="num" w:pos="570"/>
        </w:tabs>
        <w:ind w:left="570"/>
        <w:jc w:val="both"/>
        <w:rPr>
          <w:rFonts w:ascii="Arial" w:hAnsi="Arial" w:cs="Arial"/>
          <w:bCs/>
          <w:i/>
          <w:sz w:val="20"/>
          <w:szCs w:val="20"/>
          <w:lang w:val="es-MX"/>
        </w:rPr>
      </w:pPr>
    </w:p>
    <w:p w:rsidR="00B45E92" w:rsidRDefault="00B45E92">
      <w:pPr>
        <w:tabs>
          <w:tab w:val="num" w:pos="570"/>
        </w:tabs>
        <w:ind w:left="570"/>
        <w:jc w:val="both"/>
        <w:rPr>
          <w:rFonts w:ascii="Arial" w:hAnsi="Arial" w:cs="Arial"/>
          <w:bCs/>
          <w:i/>
          <w:sz w:val="20"/>
          <w:szCs w:val="20"/>
          <w:lang w:val="es-MX"/>
        </w:rPr>
      </w:pPr>
    </w:p>
    <w:p w:rsidR="00B45E92" w:rsidRDefault="00B45E92">
      <w:pPr>
        <w:tabs>
          <w:tab w:val="num" w:pos="570"/>
        </w:tabs>
        <w:ind w:left="570"/>
        <w:jc w:val="both"/>
        <w:rPr>
          <w:rFonts w:ascii="Arial" w:hAnsi="Arial" w:cs="Arial"/>
          <w:bCs/>
          <w:i/>
          <w:sz w:val="20"/>
          <w:szCs w:val="20"/>
          <w:lang w:val="es-MX"/>
        </w:rPr>
      </w:pPr>
    </w:p>
    <w:p w:rsidR="00B45E92" w:rsidRDefault="00B45E92">
      <w:pPr>
        <w:tabs>
          <w:tab w:val="num" w:pos="570"/>
        </w:tabs>
        <w:ind w:left="570"/>
        <w:jc w:val="both"/>
        <w:rPr>
          <w:rFonts w:ascii="Arial" w:hAnsi="Arial" w:cs="Arial"/>
          <w:bCs/>
          <w:i/>
          <w:sz w:val="20"/>
          <w:szCs w:val="20"/>
          <w:lang w:val="es-MX"/>
        </w:rPr>
      </w:pPr>
    </w:p>
    <w:p w:rsidR="00B45E92" w:rsidRDefault="00B45E92">
      <w:pPr>
        <w:tabs>
          <w:tab w:val="num" w:pos="570"/>
        </w:tabs>
        <w:ind w:left="570"/>
        <w:jc w:val="both"/>
        <w:rPr>
          <w:rFonts w:ascii="Arial" w:hAnsi="Arial" w:cs="Arial"/>
          <w:bCs/>
          <w:i/>
          <w:sz w:val="20"/>
          <w:szCs w:val="20"/>
          <w:lang w:val="es-MX"/>
        </w:rPr>
      </w:pPr>
    </w:p>
    <w:p w:rsidR="00B45E92" w:rsidRDefault="00B45E92">
      <w:pPr>
        <w:tabs>
          <w:tab w:val="num" w:pos="570"/>
        </w:tabs>
        <w:ind w:left="570"/>
        <w:jc w:val="both"/>
        <w:rPr>
          <w:rFonts w:ascii="Arial" w:hAnsi="Arial" w:cs="Arial"/>
          <w:bCs/>
          <w:i/>
          <w:sz w:val="20"/>
          <w:szCs w:val="20"/>
          <w:lang w:val="es-MX"/>
        </w:rPr>
      </w:pPr>
    </w:p>
    <w:p w:rsidR="00B45E92" w:rsidRDefault="00B45E92">
      <w:pPr>
        <w:tabs>
          <w:tab w:val="num" w:pos="570"/>
        </w:tabs>
        <w:ind w:left="570"/>
        <w:jc w:val="both"/>
        <w:rPr>
          <w:rFonts w:ascii="Arial" w:hAnsi="Arial" w:cs="Arial"/>
          <w:bCs/>
          <w:i/>
          <w:sz w:val="20"/>
          <w:szCs w:val="20"/>
          <w:lang w:val="es-MX"/>
        </w:rPr>
      </w:pPr>
    </w:p>
    <w:p w:rsidR="00B45E92" w:rsidRDefault="00B45E92">
      <w:pPr>
        <w:tabs>
          <w:tab w:val="num" w:pos="570"/>
        </w:tabs>
        <w:ind w:left="570"/>
        <w:jc w:val="both"/>
        <w:rPr>
          <w:rFonts w:ascii="Arial" w:hAnsi="Arial" w:cs="Arial"/>
          <w:bCs/>
          <w:i/>
          <w:sz w:val="20"/>
          <w:szCs w:val="20"/>
          <w:lang w:val="es-MX"/>
        </w:rPr>
      </w:pPr>
    </w:p>
    <w:p w:rsidR="00B45E92" w:rsidRDefault="00B45E92">
      <w:pPr>
        <w:tabs>
          <w:tab w:val="num" w:pos="570"/>
        </w:tabs>
        <w:ind w:left="570"/>
        <w:jc w:val="both"/>
        <w:rPr>
          <w:rFonts w:ascii="Arial" w:hAnsi="Arial" w:cs="Arial"/>
          <w:bCs/>
          <w:i/>
          <w:sz w:val="20"/>
          <w:szCs w:val="20"/>
          <w:lang w:val="es-MX"/>
        </w:rPr>
      </w:pPr>
    </w:p>
    <w:p w:rsidR="00B45E92" w:rsidRDefault="00B45E92">
      <w:pPr>
        <w:tabs>
          <w:tab w:val="num" w:pos="570"/>
        </w:tabs>
        <w:ind w:left="570"/>
        <w:jc w:val="both"/>
        <w:rPr>
          <w:rFonts w:ascii="Arial" w:hAnsi="Arial" w:cs="Arial"/>
          <w:bCs/>
          <w:i/>
          <w:sz w:val="20"/>
          <w:szCs w:val="20"/>
          <w:lang w:val="es-MX"/>
        </w:rPr>
      </w:pPr>
    </w:p>
    <w:p w:rsidR="00B45E92" w:rsidRDefault="00B45E92">
      <w:pPr>
        <w:tabs>
          <w:tab w:val="num" w:pos="570"/>
        </w:tabs>
        <w:ind w:left="570"/>
        <w:jc w:val="both"/>
        <w:rPr>
          <w:rFonts w:ascii="Arial" w:hAnsi="Arial" w:cs="Arial"/>
          <w:bCs/>
          <w:i/>
          <w:sz w:val="20"/>
          <w:szCs w:val="20"/>
          <w:lang w:val="es-MX"/>
        </w:rPr>
      </w:pPr>
    </w:p>
    <w:p w:rsidR="00B45E92" w:rsidRDefault="00B45E92">
      <w:pPr>
        <w:tabs>
          <w:tab w:val="num" w:pos="570"/>
        </w:tabs>
        <w:ind w:left="570"/>
        <w:jc w:val="both"/>
        <w:rPr>
          <w:rFonts w:ascii="Arial" w:hAnsi="Arial" w:cs="Arial"/>
          <w:bCs/>
          <w:i/>
          <w:sz w:val="20"/>
          <w:szCs w:val="20"/>
          <w:lang w:val="es-MX"/>
        </w:rPr>
      </w:pPr>
    </w:p>
    <w:p w:rsidR="0075795D" w:rsidRDefault="002B2E82" w:rsidP="00B45E92">
      <w:pPr>
        <w:tabs>
          <w:tab w:val="num" w:pos="570"/>
        </w:tabs>
        <w:ind w:left="570"/>
        <w:jc w:val="both"/>
        <w:rPr>
          <w:rFonts w:ascii="Arial" w:hAnsi="Arial" w:cs="Arial"/>
          <w:bCs/>
          <w:i/>
          <w:sz w:val="20"/>
          <w:szCs w:val="20"/>
          <w:lang w:val="es-MX"/>
        </w:rPr>
      </w:pPr>
      <w:r>
        <w:rPr>
          <w:rFonts w:ascii="Arial" w:hAnsi="Arial" w:cs="Arial"/>
          <w:bCs/>
          <w:i/>
          <w:sz w:val="20"/>
          <w:szCs w:val="20"/>
          <w:lang w:val="es-MX"/>
        </w:rPr>
        <w:t xml:space="preserve">5.1.2 </w:t>
      </w:r>
      <w:r w:rsidR="00AA3629">
        <w:rPr>
          <w:rFonts w:ascii="Arial" w:hAnsi="Arial" w:cs="Arial"/>
          <w:bCs/>
          <w:i/>
          <w:sz w:val="20"/>
          <w:szCs w:val="20"/>
          <w:lang w:val="es-MX"/>
        </w:rPr>
        <w:t xml:space="preserve">La gestión del fondo ante la Gerencia, </w:t>
      </w:r>
      <w:r w:rsidR="00F96DA2">
        <w:rPr>
          <w:rFonts w:ascii="Arial" w:hAnsi="Arial" w:cs="Arial"/>
          <w:bCs/>
          <w:i/>
          <w:sz w:val="20"/>
          <w:szCs w:val="20"/>
          <w:lang w:val="es-MX"/>
        </w:rPr>
        <w:t xml:space="preserve">la administración del dinero y las facturas resultante de las compras </w:t>
      </w:r>
      <w:r w:rsidR="001D5B0C">
        <w:rPr>
          <w:rFonts w:ascii="Arial" w:hAnsi="Arial" w:cs="Arial"/>
          <w:bCs/>
          <w:i/>
          <w:sz w:val="20"/>
          <w:szCs w:val="20"/>
          <w:lang w:val="es-MX"/>
        </w:rPr>
        <w:t>se realiza en la Oficina Administrativa</w:t>
      </w:r>
      <w:r w:rsidR="00AA3629">
        <w:rPr>
          <w:rFonts w:ascii="Arial" w:hAnsi="Arial" w:cs="Arial"/>
          <w:bCs/>
          <w:i/>
          <w:sz w:val="20"/>
          <w:szCs w:val="20"/>
          <w:lang w:val="es-MX"/>
        </w:rPr>
        <w:t>.</w:t>
      </w:r>
    </w:p>
    <w:p w:rsidR="0075795D" w:rsidRDefault="0075795D">
      <w:pPr>
        <w:tabs>
          <w:tab w:val="num" w:pos="570"/>
        </w:tabs>
        <w:ind w:left="570"/>
        <w:jc w:val="both"/>
        <w:rPr>
          <w:rFonts w:ascii="Arial" w:hAnsi="Arial" w:cs="Arial"/>
          <w:bCs/>
          <w:i/>
          <w:sz w:val="20"/>
          <w:szCs w:val="20"/>
          <w:lang w:val="es-MX"/>
        </w:rPr>
      </w:pPr>
    </w:p>
    <w:p w:rsidR="002B2E82" w:rsidRDefault="002B2E82">
      <w:pPr>
        <w:tabs>
          <w:tab w:val="num" w:pos="570"/>
        </w:tabs>
        <w:ind w:left="570"/>
        <w:jc w:val="both"/>
        <w:rPr>
          <w:rFonts w:ascii="Arial" w:hAnsi="Arial" w:cs="Arial"/>
          <w:bCs/>
          <w:i/>
          <w:sz w:val="20"/>
          <w:szCs w:val="20"/>
          <w:lang w:val="es-MX"/>
        </w:rPr>
      </w:pPr>
      <w:r>
        <w:rPr>
          <w:rFonts w:ascii="Arial" w:hAnsi="Arial" w:cs="Arial"/>
          <w:bCs/>
          <w:i/>
          <w:sz w:val="20"/>
          <w:szCs w:val="20"/>
          <w:lang w:val="es-MX"/>
        </w:rPr>
        <w:t xml:space="preserve">5.1.3 </w:t>
      </w:r>
      <w:r w:rsidR="00AA3629">
        <w:rPr>
          <w:rFonts w:ascii="Arial" w:hAnsi="Arial" w:cs="Arial"/>
          <w:bCs/>
          <w:i/>
          <w:sz w:val="20"/>
          <w:szCs w:val="20"/>
          <w:lang w:val="es-MX"/>
        </w:rPr>
        <w:t>El Almacén recibe de la Oficina Administrativa el dinero, realiza la</w:t>
      </w:r>
      <w:r>
        <w:rPr>
          <w:rFonts w:ascii="Arial" w:hAnsi="Arial" w:cs="Arial"/>
          <w:bCs/>
          <w:i/>
          <w:sz w:val="20"/>
          <w:szCs w:val="20"/>
          <w:lang w:val="es-MX"/>
        </w:rPr>
        <w:t>s</w:t>
      </w:r>
      <w:r w:rsidR="00AA3629">
        <w:rPr>
          <w:rFonts w:ascii="Arial" w:hAnsi="Arial" w:cs="Arial"/>
          <w:bCs/>
          <w:i/>
          <w:sz w:val="20"/>
          <w:szCs w:val="20"/>
          <w:lang w:val="es-MX"/>
        </w:rPr>
        <w:t xml:space="preserve"> compra</w:t>
      </w:r>
      <w:r>
        <w:rPr>
          <w:rFonts w:ascii="Arial" w:hAnsi="Arial" w:cs="Arial"/>
          <w:bCs/>
          <w:i/>
          <w:sz w:val="20"/>
          <w:szCs w:val="20"/>
          <w:lang w:val="es-MX"/>
        </w:rPr>
        <w:t>s de los insumos solicitados de acuerdo a los requisitos establecidos en los REG.CO.01 completados por las distintas áreas de la Unidad.</w:t>
      </w:r>
    </w:p>
    <w:p w:rsidR="002B2E82" w:rsidRDefault="006C5F63">
      <w:pPr>
        <w:tabs>
          <w:tab w:val="num" w:pos="570"/>
        </w:tabs>
        <w:ind w:left="570"/>
        <w:jc w:val="both"/>
        <w:rPr>
          <w:rFonts w:ascii="Arial" w:hAnsi="Arial" w:cs="Arial"/>
          <w:bCs/>
          <w:i/>
          <w:sz w:val="20"/>
          <w:szCs w:val="20"/>
          <w:lang w:val="es-MX"/>
        </w:rPr>
      </w:pPr>
      <w:r>
        <w:rPr>
          <w:rFonts w:ascii="Arial" w:hAnsi="Arial" w:cs="Arial"/>
          <w:bCs/>
          <w:i/>
          <w:sz w:val="20"/>
          <w:szCs w:val="20"/>
          <w:lang w:val="es-MX"/>
        </w:rPr>
        <w:t xml:space="preserve">5.1.4 </w:t>
      </w:r>
      <w:r w:rsidR="002B2E82">
        <w:rPr>
          <w:rFonts w:ascii="Arial" w:hAnsi="Arial" w:cs="Arial"/>
          <w:bCs/>
          <w:i/>
          <w:sz w:val="20"/>
          <w:szCs w:val="20"/>
          <w:lang w:val="es-MX"/>
        </w:rPr>
        <w:t>Realizadas las compras entrega los</w:t>
      </w:r>
      <w:r w:rsidR="001D5B0C">
        <w:rPr>
          <w:rFonts w:ascii="Arial" w:hAnsi="Arial" w:cs="Arial"/>
          <w:bCs/>
          <w:i/>
          <w:sz w:val="20"/>
          <w:szCs w:val="20"/>
          <w:lang w:val="es-MX"/>
        </w:rPr>
        <w:t xml:space="preserve"> materiales</w:t>
      </w:r>
      <w:r w:rsidR="002B2E82">
        <w:rPr>
          <w:rFonts w:ascii="Arial" w:hAnsi="Arial" w:cs="Arial"/>
          <w:bCs/>
          <w:i/>
          <w:sz w:val="20"/>
          <w:szCs w:val="20"/>
          <w:lang w:val="es-MX"/>
        </w:rPr>
        <w:t xml:space="preserve"> al área solicitante solicitando la verificación de la calidad del material entregado</w:t>
      </w:r>
      <w:r w:rsidR="001D5B0C">
        <w:rPr>
          <w:rFonts w:ascii="Arial" w:hAnsi="Arial" w:cs="Arial"/>
          <w:bCs/>
          <w:i/>
          <w:sz w:val="20"/>
          <w:szCs w:val="20"/>
          <w:lang w:val="es-MX"/>
        </w:rPr>
        <w:t>.</w:t>
      </w:r>
      <w:r w:rsidR="002B2E82">
        <w:rPr>
          <w:rFonts w:ascii="Arial" w:hAnsi="Arial" w:cs="Arial"/>
          <w:bCs/>
          <w:i/>
          <w:sz w:val="20"/>
          <w:szCs w:val="20"/>
          <w:lang w:val="es-MX"/>
        </w:rPr>
        <w:t xml:space="preserve"> </w:t>
      </w:r>
    </w:p>
    <w:p w:rsidR="005734E8" w:rsidRDefault="005734E8">
      <w:pPr>
        <w:tabs>
          <w:tab w:val="num" w:pos="570"/>
        </w:tabs>
        <w:ind w:left="570"/>
        <w:jc w:val="both"/>
        <w:rPr>
          <w:rFonts w:ascii="Arial" w:hAnsi="Arial" w:cs="Arial"/>
          <w:bCs/>
          <w:i/>
          <w:sz w:val="20"/>
          <w:szCs w:val="20"/>
          <w:lang w:val="es-MX"/>
        </w:rPr>
      </w:pPr>
    </w:p>
    <w:p w:rsidR="005B6BC0" w:rsidRDefault="006C5F63">
      <w:pPr>
        <w:tabs>
          <w:tab w:val="num" w:pos="570"/>
        </w:tabs>
        <w:ind w:left="570"/>
        <w:jc w:val="both"/>
        <w:rPr>
          <w:rFonts w:ascii="Arial" w:hAnsi="Arial" w:cs="Arial"/>
          <w:i/>
          <w:sz w:val="20"/>
          <w:szCs w:val="20"/>
          <w:lang w:val="es-MX"/>
        </w:rPr>
      </w:pPr>
      <w:r>
        <w:rPr>
          <w:rFonts w:ascii="Arial" w:hAnsi="Arial" w:cs="Arial"/>
          <w:bCs/>
          <w:i/>
          <w:sz w:val="20"/>
          <w:szCs w:val="20"/>
          <w:lang w:val="es-MX"/>
        </w:rPr>
        <w:t xml:space="preserve">5.1.5 </w:t>
      </w:r>
      <w:r w:rsidR="002B2E82">
        <w:rPr>
          <w:rFonts w:ascii="Arial" w:hAnsi="Arial" w:cs="Arial"/>
          <w:bCs/>
          <w:i/>
          <w:sz w:val="20"/>
          <w:szCs w:val="20"/>
          <w:lang w:val="es-MX"/>
        </w:rPr>
        <w:t>Las facturas de las compras realizadas las entrega a la Oficina Administrativa.</w:t>
      </w:r>
      <w:r w:rsidR="005B6BC0">
        <w:rPr>
          <w:rFonts w:ascii="Arial" w:hAnsi="Arial" w:cs="Arial"/>
          <w:bCs/>
          <w:i/>
          <w:sz w:val="20"/>
          <w:szCs w:val="20"/>
          <w:lang w:val="es-MX"/>
        </w:rPr>
        <w:t xml:space="preserve"> </w:t>
      </w:r>
    </w:p>
    <w:p w:rsidR="005B6BC0" w:rsidRDefault="006C5F63">
      <w:pPr>
        <w:tabs>
          <w:tab w:val="num" w:pos="570"/>
        </w:tabs>
        <w:ind w:hanging="168"/>
        <w:jc w:val="both"/>
        <w:rPr>
          <w:rFonts w:ascii="Arial" w:hAnsi="Arial" w:cs="Arial"/>
          <w:b/>
          <w:sz w:val="20"/>
          <w:szCs w:val="20"/>
          <w:lang w:val="es-MX"/>
        </w:rPr>
      </w:pPr>
      <w:r>
        <w:rPr>
          <w:rFonts w:ascii="Arial" w:hAnsi="Arial" w:cs="Arial"/>
          <w:b/>
          <w:sz w:val="20"/>
          <w:szCs w:val="20"/>
          <w:lang w:val="es-MX"/>
        </w:rPr>
        <w:t xml:space="preserve">       </w:t>
      </w:r>
    </w:p>
    <w:p w:rsidR="006C5F63" w:rsidRDefault="006C5F63">
      <w:pPr>
        <w:tabs>
          <w:tab w:val="num" w:pos="570"/>
        </w:tabs>
        <w:ind w:hanging="168"/>
        <w:jc w:val="both"/>
        <w:rPr>
          <w:rFonts w:ascii="Arial" w:hAnsi="Arial" w:cs="Arial"/>
          <w:sz w:val="20"/>
          <w:szCs w:val="20"/>
          <w:lang w:val="es-MX"/>
        </w:rPr>
      </w:pPr>
      <w:r>
        <w:rPr>
          <w:rFonts w:ascii="Arial" w:hAnsi="Arial" w:cs="Arial"/>
          <w:b/>
          <w:sz w:val="20"/>
          <w:szCs w:val="20"/>
          <w:lang w:val="es-MX"/>
        </w:rPr>
        <w:t xml:space="preserve">            </w:t>
      </w:r>
      <w:r w:rsidRPr="006C5F63">
        <w:rPr>
          <w:rFonts w:ascii="Arial" w:hAnsi="Arial" w:cs="Arial"/>
          <w:sz w:val="20"/>
          <w:szCs w:val="20"/>
          <w:lang w:val="es-MX"/>
        </w:rPr>
        <w:t xml:space="preserve">5.1.6 La </w:t>
      </w:r>
      <w:r>
        <w:rPr>
          <w:rFonts w:ascii="Arial" w:hAnsi="Arial" w:cs="Arial"/>
          <w:sz w:val="20"/>
          <w:szCs w:val="20"/>
          <w:lang w:val="es-MX"/>
        </w:rPr>
        <w:t xml:space="preserve">Oficina Administrativa verifica que la suma de dinero del total de las facturas más         </w:t>
      </w:r>
    </w:p>
    <w:p w:rsidR="006C5F63" w:rsidRDefault="006C5F63">
      <w:pPr>
        <w:tabs>
          <w:tab w:val="num" w:pos="570"/>
        </w:tabs>
        <w:ind w:hanging="168"/>
        <w:jc w:val="both"/>
        <w:rPr>
          <w:rFonts w:ascii="Arial" w:hAnsi="Arial" w:cs="Arial"/>
          <w:sz w:val="20"/>
          <w:szCs w:val="20"/>
          <w:lang w:val="es-MX"/>
        </w:rPr>
      </w:pPr>
      <w:r>
        <w:rPr>
          <w:rFonts w:ascii="Arial" w:hAnsi="Arial" w:cs="Arial"/>
          <w:sz w:val="20"/>
          <w:szCs w:val="20"/>
          <w:lang w:val="es-MX"/>
        </w:rPr>
        <w:t xml:space="preserve">           el efectivo devuelto por el Almacén corresponda con la cantidad de dinero entregado. </w:t>
      </w:r>
    </w:p>
    <w:p w:rsidR="006C5F63" w:rsidRDefault="006C5F63">
      <w:pPr>
        <w:tabs>
          <w:tab w:val="num" w:pos="570"/>
        </w:tabs>
        <w:ind w:hanging="168"/>
        <w:jc w:val="both"/>
        <w:rPr>
          <w:rFonts w:ascii="Arial" w:hAnsi="Arial" w:cs="Arial"/>
          <w:sz w:val="20"/>
          <w:szCs w:val="20"/>
          <w:lang w:val="es-MX"/>
        </w:rPr>
      </w:pPr>
      <w:r>
        <w:rPr>
          <w:rFonts w:ascii="Arial" w:hAnsi="Arial" w:cs="Arial"/>
          <w:sz w:val="20"/>
          <w:szCs w:val="20"/>
          <w:lang w:val="es-MX"/>
        </w:rPr>
        <w:t xml:space="preserve">           También verifica que las facturas cumplas con los requisitos formales requeridos.</w:t>
      </w:r>
    </w:p>
    <w:p w:rsidR="006C5F63" w:rsidRDefault="006C5F63">
      <w:pPr>
        <w:tabs>
          <w:tab w:val="num" w:pos="570"/>
        </w:tabs>
        <w:ind w:hanging="168"/>
        <w:jc w:val="both"/>
        <w:rPr>
          <w:rFonts w:ascii="Arial" w:hAnsi="Arial" w:cs="Arial"/>
          <w:sz w:val="20"/>
          <w:szCs w:val="20"/>
          <w:lang w:val="es-MX"/>
        </w:rPr>
      </w:pPr>
    </w:p>
    <w:p w:rsidR="006C5F63" w:rsidRPr="006C5F63" w:rsidRDefault="006C5F63">
      <w:pPr>
        <w:tabs>
          <w:tab w:val="num" w:pos="570"/>
        </w:tabs>
        <w:ind w:hanging="168"/>
        <w:jc w:val="both"/>
        <w:rPr>
          <w:rFonts w:ascii="Arial" w:hAnsi="Arial" w:cs="Arial"/>
          <w:sz w:val="20"/>
          <w:szCs w:val="20"/>
          <w:lang w:val="es-MX"/>
        </w:rPr>
      </w:pPr>
      <w:r>
        <w:rPr>
          <w:rFonts w:ascii="Arial" w:hAnsi="Arial" w:cs="Arial"/>
          <w:sz w:val="20"/>
          <w:szCs w:val="20"/>
          <w:lang w:val="es-MX"/>
        </w:rPr>
        <w:t xml:space="preserve">           5.1.7 La Oficina Administrativa realiza la rendición del gasto </w:t>
      </w:r>
      <w:r w:rsidR="009C4CE2">
        <w:rPr>
          <w:rFonts w:ascii="Arial" w:hAnsi="Arial" w:cs="Arial"/>
          <w:sz w:val="20"/>
          <w:szCs w:val="20"/>
          <w:lang w:val="es-MX"/>
        </w:rPr>
        <w:t>en el software</w:t>
      </w:r>
      <w:r>
        <w:rPr>
          <w:rFonts w:ascii="Arial" w:hAnsi="Arial" w:cs="Arial"/>
          <w:sz w:val="20"/>
          <w:szCs w:val="20"/>
          <w:lang w:val="es-MX"/>
        </w:rPr>
        <w:t xml:space="preserve"> SAP</w:t>
      </w:r>
      <w:r w:rsidR="009C4CE2">
        <w:rPr>
          <w:rFonts w:ascii="Arial" w:hAnsi="Arial" w:cs="Arial"/>
          <w:sz w:val="20"/>
          <w:szCs w:val="20"/>
          <w:lang w:val="es-MX"/>
        </w:rPr>
        <w:t xml:space="preserve"> y entrega    la documentación (facturas, planillas detallando los gastos) a la Gerencia.</w:t>
      </w:r>
      <w:r>
        <w:rPr>
          <w:rFonts w:ascii="Arial" w:hAnsi="Arial" w:cs="Arial"/>
          <w:sz w:val="20"/>
          <w:szCs w:val="20"/>
          <w:lang w:val="es-MX"/>
        </w:rPr>
        <w:t xml:space="preserve">.         </w:t>
      </w:r>
    </w:p>
    <w:p w:rsidR="006C5F63" w:rsidRDefault="006C5F63">
      <w:pPr>
        <w:tabs>
          <w:tab w:val="num" w:pos="570"/>
        </w:tabs>
        <w:ind w:hanging="168"/>
        <w:jc w:val="both"/>
        <w:rPr>
          <w:rFonts w:ascii="Arial" w:hAnsi="Arial" w:cs="Arial"/>
          <w:b/>
          <w:sz w:val="20"/>
          <w:szCs w:val="20"/>
          <w:lang w:val="es-MX"/>
        </w:rPr>
      </w:pPr>
    </w:p>
    <w:p w:rsidR="005B6BC0" w:rsidRPr="00A817AA" w:rsidRDefault="005D147F">
      <w:pPr>
        <w:numPr>
          <w:ilvl w:val="1"/>
          <w:numId w:val="13"/>
        </w:numPr>
        <w:tabs>
          <w:tab w:val="num" w:pos="570"/>
        </w:tabs>
        <w:ind w:hanging="168"/>
        <w:jc w:val="both"/>
        <w:rPr>
          <w:rFonts w:ascii="Arial" w:hAnsi="Arial" w:cs="Arial"/>
          <w:b/>
          <w:sz w:val="20"/>
          <w:szCs w:val="20"/>
          <w:lang w:val="es-MX"/>
        </w:rPr>
      </w:pPr>
      <w:r w:rsidRPr="00A817AA">
        <w:rPr>
          <w:rFonts w:ascii="Arial" w:hAnsi="Arial" w:cs="Arial"/>
          <w:b/>
          <w:sz w:val="20"/>
          <w:szCs w:val="20"/>
          <w:lang w:val="es-MX"/>
        </w:rPr>
        <w:t>Compras Directas  a crédito</w:t>
      </w:r>
      <w:r w:rsidR="005B6BC0" w:rsidRPr="00A817AA">
        <w:rPr>
          <w:rFonts w:ascii="Arial" w:hAnsi="Arial" w:cs="Arial"/>
          <w:b/>
          <w:sz w:val="20"/>
          <w:szCs w:val="20"/>
          <w:lang w:val="es-MX"/>
        </w:rPr>
        <w:t xml:space="preserve"> </w:t>
      </w:r>
      <w:r w:rsidR="0029353F" w:rsidRPr="00A817AA">
        <w:rPr>
          <w:rFonts w:ascii="Arial" w:hAnsi="Arial" w:cs="Arial"/>
          <w:b/>
          <w:sz w:val="20"/>
          <w:szCs w:val="20"/>
          <w:lang w:val="es-MX"/>
        </w:rPr>
        <w:t xml:space="preserve">descentralizadas </w:t>
      </w:r>
      <w:r w:rsidR="005B6BC0" w:rsidRPr="00A817AA">
        <w:rPr>
          <w:rFonts w:ascii="Arial" w:hAnsi="Arial" w:cs="Arial"/>
          <w:b/>
          <w:sz w:val="20"/>
          <w:szCs w:val="20"/>
          <w:lang w:val="es-MX"/>
        </w:rPr>
        <w:t xml:space="preserve">a través del </w:t>
      </w:r>
      <w:r w:rsidRPr="00A817AA">
        <w:rPr>
          <w:rFonts w:ascii="Arial" w:hAnsi="Arial" w:cs="Arial"/>
          <w:b/>
          <w:sz w:val="20"/>
          <w:szCs w:val="20"/>
          <w:lang w:val="es-MX"/>
        </w:rPr>
        <w:t xml:space="preserve">Sistema </w:t>
      </w:r>
      <w:r w:rsidR="0069639A" w:rsidRPr="00A817AA">
        <w:rPr>
          <w:rFonts w:ascii="Arial" w:hAnsi="Arial" w:cs="Arial"/>
          <w:b/>
          <w:sz w:val="20"/>
          <w:szCs w:val="20"/>
          <w:lang w:val="es-MX"/>
        </w:rPr>
        <w:t>Informático</w:t>
      </w:r>
      <w:r w:rsidRPr="00A817AA">
        <w:rPr>
          <w:rFonts w:ascii="Arial" w:hAnsi="Arial" w:cs="Arial"/>
          <w:b/>
          <w:sz w:val="20"/>
          <w:szCs w:val="20"/>
          <w:lang w:val="es-MX"/>
        </w:rPr>
        <w:t xml:space="preserve"> SAP</w:t>
      </w:r>
    </w:p>
    <w:p w:rsidR="005B6BC0" w:rsidRPr="0011307D" w:rsidRDefault="005B6BC0">
      <w:pPr>
        <w:tabs>
          <w:tab w:val="num" w:pos="570"/>
        </w:tabs>
        <w:ind w:left="570"/>
        <w:jc w:val="both"/>
        <w:rPr>
          <w:rFonts w:ascii="Arial" w:hAnsi="Arial" w:cs="Arial"/>
          <w:sz w:val="20"/>
          <w:szCs w:val="20"/>
          <w:lang w:val="es-MX"/>
        </w:rPr>
      </w:pPr>
    </w:p>
    <w:p w:rsidR="00662EDB" w:rsidRPr="0011307D" w:rsidRDefault="009C4CE2" w:rsidP="00662EDB">
      <w:pPr>
        <w:pStyle w:val="Prrafodelista"/>
        <w:numPr>
          <w:ilvl w:val="3"/>
          <w:numId w:val="13"/>
        </w:numPr>
        <w:tabs>
          <w:tab w:val="num" w:pos="570"/>
        </w:tabs>
        <w:jc w:val="both"/>
        <w:rPr>
          <w:rFonts w:ascii="Arial" w:hAnsi="Arial" w:cs="Arial"/>
          <w:bCs/>
          <w:sz w:val="20"/>
          <w:szCs w:val="20"/>
          <w:lang w:val="es-MX"/>
        </w:rPr>
      </w:pPr>
      <w:r w:rsidRPr="0011307D">
        <w:rPr>
          <w:rFonts w:ascii="Arial" w:hAnsi="Arial" w:cs="Arial"/>
          <w:bCs/>
          <w:sz w:val="20"/>
          <w:szCs w:val="20"/>
          <w:lang w:val="es-MX"/>
        </w:rPr>
        <w:t xml:space="preserve">- </w:t>
      </w:r>
      <w:r w:rsidR="005B6BC0" w:rsidRPr="0011307D">
        <w:rPr>
          <w:rFonts w:ascii="Arial" w:hAnsi="Arial" w:cs="Arial"/>
          <w:bCs/>
          <w:sz w:val="20"/>
          <w:szCs w:val="20"/>
          <w:lang w:val="es-MX"/>
        </w:rPr>
        <w:t>Frente a la necesidad de insumos</w:t>
      </w:r>
      <w:r w:rsidR="00097C6A" w:rsidRPr="0011307D">
        <w:rPr>
          <w:rFonts w:ascii="Arial" w:hAnsi="Arial" w:cs="Arial"/>
          <w:bCs/>
          <w:sz w:val="20"/>
          <w:szCs w:val="20"/>
          <w:lang w:val="es-MX"/>
        </w:rPr>
        <w:t xml:space="preserve">, los </w:t>
      </w:r>
      <w:r w:rsidR="00B84D17" w:rsidRPr="0011307D">
        <w:rPr>
          <w:rFonts w:ascii="Arial" w:hAnsi="Arial" w:cs="Arial"/>
          <w:sz w:val="20"/>
          <w:szCs w:val="20"/>
          <w:lang w:val="es-MX"/>
        </w:rPr>
        <w:t>Supervisor</w:t>
      </w:r>
      <w:r w:rsidR="00097C6A" w:rsidRPr="0011307D">
        <w:rPr>
          <w:rFonts w:ascii="Arial" w:hAnsi="Arial" w:cs="Arial"/>
          <w:sz w:val="20"/>
          <w:szCs w:val="20"/>
          <w:lang w:val="es-MX"/>
        </w:rPr>
        <w:t>es</w:t>
      </w:r>
      <w:r w:rsidR="00B84D17" w:rsidRPr="0011307D">
        <w:rPr>
          <w:rFonts w:ascii="Arial" w:hAnsi="Arial" w:cs="Arial"/>
          <w:sz w:val="20"/>
          <w:szCs w:val="20"/>
          <w:lang w:val="es-MX"/>
        </w:rPr>
        <w:t xml:space="preserve"> y/o los r</w:t>
      </w:r>
      <w:r w:rsidR="00B84D17" w:rsidRPr="0011307D">
        <w:rPr>
          <w:rFonts w:ascii="Arial" w:hAnsi="Arial" w:cs="Arial"/>
          <w:bCs/>
          <w:sz w:val="20"/>
          <w:szCs w:val="20"/>
          <w:lang w:val="es-MX"/>
        </w:rPr>
        <w:t>esponsable</w:t>
      </w:r>
      <w:r w:rsidR="005B6BC0" w:rsidRPr="0011307D">
        <w:rPr>
          <w:rFonts w:ascii="Arial" w:hAnsi="Arial" w:cs="Arial"/>
          <w:bCs/>
          <w:sz w:val="20"/>
          <w:szCs w:val="20"/>
          <w:lang w:val="es-MX"/>
        </w:rPr>
        <w:t xml:space="preserve"> de</w:t>
      </w:r>
      <w:r w:rsidR="00B84D17" w:rsidRPr="0011307D">
        <w:rPr>
          <w:rFonts w:ascii="Arial" w:hAnsi="Arial" w:cs="Arial"/>
          <w:bCs/>
          <w:sz w:val="20"/>
          <w:szCs w:val="20"/>
          <w:lang w:val="es-MX"/>
        </w:rPr>
        <w:t xml:space="preserve"> las deferentes áreas debe</w:t>
      </w:r>
      <w:r w:rsidR="00097C6A" w:rsidRPr="0011307D">
        <w:rPr>
          <w:rFonts w:ascii="Arial" w:hAnsi="Arial" w:cs="Arial"/>
          <w:bCs/>
          <w:sz w:val="20"/>
          <w:szCs w:val="20"/>
          <w:lang w:val="es-MX"/>
        </w:rPr>
        <w:t>n</w:t>
      </w:r>
      <w:r w:rsidR="00B84D17" w:rsidRPr="0011307D">
        <w:rPr>
          <w:rFonts w:ascii="Arial" w:hAnsi="Arial" w:cs="Arial"/>
          <w:bCs/>
          <w:sz w:val="20"/>
          <w:szCs w:val="20"/>
          <w:lang w:val="es-MX"/>
        </w:rPr>
        <w:t xml:space="preserve"> iniciar </w:t>
      </w:r>
      <w:r w:rsidR="00097C6A" w:rsidRPr="0011307D">
        <w:rPr>
          <w:rFonts w:ascii="Arial" w:hAnsi="Arial" w:cs="Arial"/>
          <w:bCs/>
          <w:sz w:val="20"/>
          <w:szCs w:val="20"/>
          <w:lang w:val="es-MX"/>
        </w:rPr>
        <w:t>la</w:t>
      </w:r>
      <w:r w:rsidR="00B84D17" w:rsidRPr="0011307D">
        <w:rPr>
          <w:rFonts w:ascii="Arial" w:hAnsi="Arial" w:cs="Arial"/>
          <w:bCs/>
          <w:sz w:val="20"/>
          <w:szCs w:val="20"/>
          <w:lang w:val="es-MX"/>
        </w:rPr>
        <w:t xml:space="preserve"> solicitud generando el REG.CO.01,</w:t>
      </w:r>
      <w:r w:rsidR="00535DC0" w:rsidRPr="0011307D">
        <w:rPr>
          <w:rFonts w:ascii="Arial" w:hAnsi="Arial" w:cs="Arial"/>
          <w:bCs/>
          <w:sz w:val="20"/>
          <w:szCs w:val="20"/>
          <w:lang w:val="es-MX"/>
        </w:rPr>
        <w:t>“</w:t>
      </w:r>
      <w:r w:rsidR="005734E8" w:rsidRPr="0011307D">
        <w:rPr>
          <w:rFonts w:ascii="Arial" w:hAnsi="Arial" w:cs="Arial"/>
          <w:bCs/>
          <w:sz w:val="20"/>
          <w:szCs w:val="20"/>
          <w:lang w:val="es-MX"/>
        </w:rPr>
        <w:t xml:space="preserve"> </w:t>
      </w:r>
      <w:r w:rsidR="007E556F" w:rsidRPr="0011307D">
        <w:rPr>
          <w:rFonts w:ascii="Arial" w:hAnsi="Arial" w:cs="Arial"/>
          <w:bCs/>
          <w:sz w:val="20"/>
          <w:szCs w:val="20"/>
          <w:lang w:val="es-MX"/>
        </w:rPr>
        <w:t>Solicitud de Materiales/Servicios</w:t>
      </w:r>
      <w:r w:rsidR="00535DC0" w:rsidRPr="0011307D">
        <w:rPr>
          <w:rFonts w:ascii="Arial" w:hAnsi="Arial" w:cs="Arial"/>
          <w:bCs/>
          <w:sz w:val="20"/>
          <w:szCs w:val="20"/>
          <w:lang w:val="es-MX"/>
        </w:rPr>
        <w:t>”</w:t>
      </w:r>
      <w:r w:rsidR="00B84D17" w:rsidRPr="0011307D">
        <w:rPr>
          <w:rFonts w:ascii="Arial" w:hAnsi="Arial" w:cs="Arial"/>
          <w:bCs/>
          <w:sz w:val="20"/>
          <w:szCs w:val="20"/>
          <w:lang w:val="es-MX"/>
        </w:rPr>
        <w:t>, que entregara a</w:t>
      </w:r>
      <w:r w:rsidR="00662EDB" w:rsidRPr="0011307D">
        <w:rPr>
          <w:rFonts w:ascii="Arial" w:hAnsi="Arial" w:cs="Arial"/>
          <w:bCs/>
          <w:sz w:val="20"/>
          <w:szCs w:val="20"/>
          <w:lang w:val="es-MX"/>
        </w:rPr>
        <w:t>l área de</w:t>
      </w:r>
      <w:r w:rsidRPr="0011307D">
        <w:rPr>
          <w:rFonts w:ascii="Arial" w:hAnsi="Arial" w:cs="Arial"/>
          <w:bCs/>
          <w:sz w:val="20"/>
          <w:szCs w:val="20"/>
          <w:lang w:val="es-MX"/>
        </w:rPr>
        <w:t xml:space="preserve"> Je</w:t>
      </w:r>
      <w:r w:rsidR="00485EF4" w:rsidRPr="0011307D">
        <w:rPr>
          <w:rFonts w:ascii="Arial" w:hAnsi="Arial" w:cs="Arial"/>
          <w:bCs/>
          <w:sz w:val="20"/>
          <w:szCs w:val="20"/>
          <w:lang w:val="es-MX"/>
        </w:rPr>
        <w:t>f</w:t>
      </w:r>
      <w:r w:rsidRPr="0011307D">
        <w:rPr>
          <w:rFonts w:ascii="Arial" w:hAnsi="Arial" w:cs="Arial"/>
          <w:bCs/>
          <w:sz w:val="20"/>
          <w:szCs w:val="20"/>
          <w:lang w:val="es-MX"/>
        </w:rPr>
        <w:t>atura</w:t>
      </w:r>
      <w:r w:rsidR="00485EF4" w:rsidRPr="0011307D">
        <w:rPr>
          <w:rFonts w:ascii="Arial" w:hAnsi="Arial" w:cs="Arial"/>
          <w:bCs/>
          <w:sz w:val="20"/>
          <w:szCs w:val="20"/>
          <w:lang w:val="es-MX"/>
        </w:rPr>
        <w:t>. En la solicitud se describirán los requisitos técnicos de los materiales necesarios, así como la verificación para la recepción de los mismos</w:t>
      </w:r>
    </w:p>
    <w:p w:rsidR="00662EDB" w:rsidRPr="00662EDB" w:rsidRDefault="00662EDB" w:rsidP="00662EDB">
      <w:pPr>
        <w:tabs>
          <w:tab w:val="num" w:pos="720"/>
        </w:tabs>
        <w:jc w:val="both"/>
        <w:rPr>
          <w:rFonts w:ascii="Arial" w:hAnsi="Arial" w:cs="Arial"/>
          <w:bCs/>
          <w:sz w:val="20"/>
          <w:szCs w:val="20"/>
          <w:lang w:val="es-MX"/>
        </w:rPr>
      </w:pPr>
    </w:p>
    <w:p w:rsidR="00097C6A" w:rsidRPr="00662EDB" w:rsidRDefault="00485EF4" w:rsidP="00662EDB">
      <w:pPr>
        <w:pStyle w:val="Prrafodelista"/>
        <w:numPr>
          <w:ilvl w:val="3"/>
          <w:numId w:val="13"/>
        </w:numPr>
        <w:tabs>
          <w:tab w:val="num" w:pos="570"/>
        </w:tabs>
        <w:jc w:val="both"/>
        <w:rPr>
          <w:rFonts w:ascii="Arial" w:hAnsi="Arial" w:cs="Arial"/>
          <w:bCs/>
          <w:sz w:val="20"/>
          <w:szCs w:val="20"/>
          <w:lang w:val="es-MX"/>
        </w:rPr>
      </w:pPr>
      <w:r>
        <w:rPr>
          <w:rFonts w:ascii="Arial" w:hAnsi="Arial" w:cs="Arial"/>
          <w:bCs/>
          <w:sz w:val="20"/>
          <w:szCs w:val="20"/>
          <w:lang w:val="es-MX"/>
        </w:rPr>
        <w:t>.</w:t>
      </w:r>
      <w:r w:rsidR="00662EDB">
        <w:rPr>
          <w:rFonts w:ascii="Arial" w:hAnsi="Arial" w:cs="Arial"/>
          <w:bCs/>
          <w:sz w:val="20"/>
          <w:szCs w:val="20"/>
          <w:lang w:val="es-MX"/>
        </w:rPr>
        <w:t xml:space="preserve"> En la Jefatura se analizará si la solicitud se realizó correctamente y se define la vía para la gestión de los recursos solicitados. </w:t>
      </w:r>
      <w:r w:rsidR="00B84D17" w:rsidRPr="00662EDB">
        <w:rPr>
          <w:rFonts w:ascii="Arial" w:hAnsi="Arial" w:cs="Arial"/>
          <w:bCs/>
          <w:sz w:val="20"/>
          <w:szCs w:val="20"/>
          <w:lang w:val="es-MX"/>
        </w:rPr>
        <w:t xml:space="preserve"> </w:t>
      </w:r>
    </w:p>
    <w:p w:rsidR="00662EDB" w:rsidRPr="005734E8" w:rsidRDefault="00662EDB" w:rsidP="00662EDB">
      <w:pPr>
        <w:tabs>
          <w:tab w:val="num" w:pos="570"/>
        </w:tabs>
        <w:jc w:val="both"/>
        <w:rPr>
          <w:rFonts w:ascii="Arial" w:hAnsi="Arial" w:cs="Arial"/>
          <w:bCs/>
          <w:sz w:val="20"/>
          <w:szCs w:val="20"/>
          <w:lang w:val="es-MX"/>
        </w:rPr>
      </w:pPr>
    </w:p>
    <w:p w:rsidR="00097C6A" w:rsidRPr="005734E8" w:rsidRDefault="00097C6A" w:rsidP="00097C6A">
      <w:pPr>
        <w:pStyle w:val="Prrafodelista"/>
        <w:numPr>
          <w:ilvl w:val="3"/>
          <w:numId w:val="13"/>
        </w:numPr>
        <w:tabs>
          <w:tab w:val="num" w:pos="570"/>
        </w:tabs>
        <w:jc w:val="both"/>
        <w:rPr>
          <w:rFonts w:ascii="Arial" w:hAnsi="Arial" w:cs="Arial"/>
          <w:bCs/>
          <w:sz w:val="20"/>
          <w:szCs w:val="20"/>
          <w:lang w:val="es-MX"/>
        </w:rPr>
      </w:pPr>
      <w:r w:rsidRPr="005734E8">
        <w:rPr>
          <w:rFonts w:ascii="Arial" w:hAnsi="Arial" w:cs="Arial"/>
          <w:b/>
          <w:bCs/>
          <w:sz w:val="20"/>
          <w:szCs w:val="20"/>
          <w:lang w:val="es-MX"/>
        </w:rPr>
        <w:t xml:space="preserve">– </w:t>
      </w:r>
      <w:r w:rsidRPr="005734E8">
        <w:rPr>
          <w:rFonts w:ascii="Arial" w:hAnsi="Arial" w:cs="Arial"/>
          <w:bCs/>
          <w:sz w:val="20"/>
          <w:szCs w:val="20"/>
          <w:lang w:val="es-MX"/>
        </w:rPr>
        <w:t>S</w:t>
      </w:r>
      <w:r w:rsidR="009E5ED8" w:rsidRPr="005734E8">
        <w:rPr>
          <w:rFonts w:ascii="Arial" w:hAnsi="Arial" w:cs="Arial"/>
          <w:bCs/>
          <w:sz w:val="20"/>
          <w:szCs w:val="20"/>
          <w:lang w:val="es-MX"/>
        </w:rPr>
        <w:t xml:space="preserve">i el material lo abastece Suministros, se realiza una Reserva. Si Suministros no cuenta con el material solicitado, se gestiona   una Compra </w:t>
      </w:r>
      <w:r w:rsidRPr="005734E8">
        <w:rPr>
          <w:rFonts w:ascii="Arial" w:hAnsi="Arial" w:cs="Arial"/>
          <w:bCs/>
          <w:sz w:val="20"/>
          <w:szCs w:val="20"/>
          <w:lang w:val="es-MX"/>
        </w:rPr>
        <w:t>Descentralizada a</w:t>
      </w:r>
      <w:r w:rsidR="00DE70C0" w:rsidRPr="005734E8">
        <w:rPr>
          <w:rFonts w:ascii="Arial" w:hAnsi="Arial" w:cs="Arial"/>
          <w:bCs/>
          <w:sz w:val="20"/>
          <w:szCs w:val="20"/>
          <w:lang w:val="es-MX"/>
        </w:rPr>
        <w:t xml:space="preserve"> Crédito</w:t>
      </w:r>
      <w:r w:rsidR="0010728C" w:rsidRPr="005734E8">
        <w:rPr>
          <w:rFonts w:ascii="Arial" w:hAnsi="Arial" w:cs="Arial"/>
          <w:bCs/>
          <w:sz w:val="20"/>
          <w:szCs w:val="20"/>
          <w:lang w:val="es-MX"/>
        </w:rPr>
        <w:t>,</w:t>
      </w:r>
      <w:r w:rsidR="009E5ED8" w:rsidRPr="005734E8">
        <w:rPr>
          <w:rFonts w:ascii="Arial" w:hAnsi="Arial" w:cs="Arial"/>
          <w:bCs/>
          <w:sz w:val="20"/>
          <w:szCs w:val="20"/>
          <w:lang w:val="es-MX"/>
        </w:rPr>
        <w:t xml:space="preserve"> a través del SAP. O </w:t>
      </w:r>
      <w:r w:rsidR="00DE70C0" w:rsidRPr="005734E8">
        <w:rPr>
          <w:rFonts w:ascii="Arial" w:hAnsi="Arial" w:cs="Arial"/>
          <w:bCs/>
          <w:sz w:val="20"/>
          <w:szCs w:val="20"/>
          <w:lang w:val="es-MX"/>
        </w:rPr>
        <w:t xml:space="preserve"> una Licitación</w:t>
      </w:r>
      <w:r w:rsidR="00B84D17" w:rsidRPr="005734E8">
        <w:rPr>
          <w:rFonts w:ascii="Arial" w:hAnsi="Arial" w:cs="Arial"/>
          <w:bCs/>
          <w:sz w:val="20"/>
          <w:szCs w:val="20"/>
          <w:lang w:val="es-MX"/>
        </w:rPr>
        <w:t>, d</w:t>
      </w:r>
      <w:r w:rsidR="00CC56AF" w:rsidRPr="005734E8">
        <w:rPr>
          <w:rFonts w:ascii="Arial" w:hAnsi="Arial" w:cs="Arial"/>
          <w:bCs/>
          <w:sz w:val="20"/>
          <w:szCs w:val="20"/>
          <w:lang w:val="es-MX"/>
        </w:rPr>
        <w:t>ependiendo de las características de la solicitud</w:t>
      </w:r>
    </w:p>
    <w:p w:rsidR="00097C6A" w:rsidRPr="005734E8" w:rsidRDefault="00097C6A" w:rsidP="00097C6A">
      <w:pPr>
        <w:pStyle w:val="Prrafodelista"/>
        <w:rPr>
          <w:rFonts w:ascii="Arial" w:hAnsi="Arial" w:cs="Arial"/>
          <w:bCs/>
          <w:sz w:val="20"/>
          <w:szCs w:val="20"/>
          <w:lang w:val="es-MX"/>
        </w:rPr>
      </w:pPr>
    </w:p>
    <w:p w:rsidR="00662EDB" w:rsidRPr="005734E8" w:rsidRDefault="00E933D9" w:rsidP="00662EDB">
      <w:pPr>
        <w:pStyle w:val="Prrafodelista"/>
        <w:numPr>
          <w:ilvl w:val="3"/>
          <w:numId w:val="13"/>
        </w:numPr>
        <w:tabs>
          <w:tab w:val="num" w:pos="570"/>
        </w:tabs>
        <w:jc w:val="both"/>
        <w:rPr>
          <w:rFonts w:ascii="Arial" w:hAnsi="Arial" w:cs="Arial"/>
          <w:bCs/>
          <w:sz w:val="20"/>
          <w:szCs w:val="20"/>
          <w:lang w:val="es-MX"/>
        </w:rPr>
      </w:pPr>
      <w:r w:rsidRPr="005734E8">
        <w:rPr>
          <w:rFonts w:ascii="Arial" w:hAnsi="Arial" w:cs="Arial"/>
          <w:bCs/>
          <w:sz w:val="20"/>
          <w:szCs w:val="20"/>
          <w:lang w:val="es-MX"/>
        </w:rPr>
        <w:t>–</w:t>
      </w:r>
      <w:r w:rsidR="00097C6A" w:rsidRPr="005734E8">
        <w:rPr>
          <w:rFonts w:ascii="Arial" w:hAnsi="Arial" w:cs="Arial"/>
          <w:bCs/>
          <w:sz w:val="20"/>
          <w:szCs w:val="20"/>
          <w:lang w:val="es-MX"/>
        </w:rPr>
        <w:t xml:space="preserve"> </w:t>
      </w:r>
      <w:r w:rsidRPr="005734E8">
        <w:rPr>
          <w:rFonts w:ascii="Arial" w:hAnsi="Arial" w:cs="Arial"/>
          <w:bCs/>
          <w:sz w:val="20"/>
          <w:szCs w:val="20"/>
          <w:lang w:val="es-MX"/>
        </w:rPr>
        <w:t>En el área de Jefatura, personal del Almacén</w:t>
      </w:r>
      <w:r w:rsidR="0016407B" w:rsidRPr="005734E8">
        <w:rPr>
          <w:rFonts w:ascii="Arial" w:hAnsi="Arial" w:cs="Arial"/>
          <w:bCs/>
          <w:sz w:val="20"/>
          <w:szCs w:val="20"/>
          <w:lang w:val="es-MX"/>
        </w:rPr>
        <w:t xml:space="preserve"> </w:t>
      </w:r>
      <w:r w:rsidR="00662EDB" w:rsidRPr="005734E8">
        <w:rPr>
          <w:rFonts w:ascii="Arial" w:hAnsi="Arial" w:cs="Arial"/>
          <w:bCs/>
          <w:sz w:val="20"/>
          <w:szCs w:val="20"/>
          <w:lang w:val="es-MX"/>
        </w:rPr>
        <w:t xml:space="preserve">inicia la gestión definida en SAP y se </w:t>
      </w:r>
      <w:r w:rsidR="0016407B" w:rsidRPr="005734E8">
        <w:rPr>
          <w:rFonts w:ascii="Arial" w:hAnsi="Arial" w:cs="Arial"/>
          <w:bCs/>
          <w:sz w:val="20"/>
          <w:szCs w:val="20"/>
          <w:lang w:val="es-MX"/>
        </w:rPr>
        <w:t xml:space="preserve">guarda junto al </w:t>
      </w:r>
      <w:r w:rsidR="005B6BC0" w:rsidRPr="005734E8">
        <w:rPr>
          <w:rFonts w:ascii="Arial" w:hAnsi="Arial" w:cs="Arial"/>
          <w:bCs/>
          <w:sz w:val="20"/>
          <w:szCs w:val="20"/>
          <w:lang w:val="es-MX"/>
        </w:rPr>
        <w:t>REG.CO.0</w:t>
      </w:r>
      <w:r w:rsidR="005D147F" w:rsidRPr="005734E8">
        <w:rPr>
          <w:rFonts w:ascii="Arial" w:hAnsi="Arial" w:cs="Arial"/>
          <w:bCs/>
          <w:sz w:val="20"/>
          <w:szCs w:val="20"/>
          <w:lang w:val="es-MX"/>
        </w:rPr>
        <w:t xml:space="preserve">1 </w:t>
      </w:r>
      <w:r w:rsidR="003E1446" w:rsidRPr="005734E8">
        <w:rPr>
          <w:rFonts w:ascii="Arial" w:hAnsi="Arial" w:cs="Arial"/>
          <w:bCs/>
          <w:sz w:val="20"/>
          <w:szCs w:val="20"/>
          <w:lang w:val="es-MX"/>
        </w:rPr>
        <w:t>una</w:t>
      </w:r>
      <w:r w:rsidR="00882EC7" w:rsidRPr="005734E8">
        <w:rPr>
          <w:rFonts w:ascii="Arial" w:hAnsi="Arial" w:cs="Arial"/>
          <w:bCs/>
          <w:sz w:val="20"/>
          <w:szCs w:val="20"/>
          <w:lang w:val="es-MX"/>
        </w:rPr>
        <w:t xml:space="preserve"> impresión de pantalla de solicitud en</w:t>
      </w:r>
      <w:r w:rsidR="005D147F" w:rsidRPr="005734E8">
        <w:rPr>
          <w:rFonts w:ascii="Arial" w:hAnsi="Arial" w:cs="Arial"/>
          <w:bCs/>
          <w:sz w:val="20"/>
          <w:szCs w:val="20"/>
          <w:lang w:val="es-MX"/>
        </w:rPr>
        <w:t xml:space="preserve"> SAP</w:t>
      </w:r>
      <w:r w:rsidR="003E1446" w:rsidRPr="005734E8">
        <w:rPr>
          <w:rFonts w:ascii="Arial" w:hAnsi="Arial" w:cs="Arial"/>
          <w:bCs/>
          <w:sz w:val="20"/>
          <w:szCs w:val="20"/>
          <w:lang w:val="es-MX"/>
        </w:rPr>
        <w:t>.</w:t>
      </w:r>
      <w:r w:rsidR="00DE70C0" w:rsidRPr="005734E8">
        <w:rPr>
          <w:rFonts w:ascii="Arial" w:hAnsi="Arial" w:cs="Arial"/>
          <w:bCs/>
          <w:sz w:val="20"/>
          <w:szCs w:val="20"/>
          <w:lang w:val="es-MX"/>
        </w:rPr>
        <w:t xml:space="preserve"> </w:t>
      </w:r>
      <w:r w:rsidR="007B7484" w:rsidRPr="005734E8">
        <w:rPr>
          <w:rFonts w:ascii="Arial" w:hAnsi="Arial" w:cs="Arial"/>
          <w:bCs/>
          <w:sz w:val="20"/>
          <w:szCs w:val="20"/>
          <w:lang w:val="es-MX"/>
        </w:rPr>
        <w:t>Detallando</w:t>
      </w:r>
      <w:r w:rsidR="005B6BC0" w:rsidRPr="005734E8">
        <w:rPr>
          <w:rFonts w:ascii="Arial" w:hAnsi="Arial" w:cs="Arial"/>
          <w:bCs/>
          <w:sz w:val="20"/>
          <w:szCs w:val="20"/>
          <w:lang w:val="es-MX"/>
        </w:rPr>
        <w:t xml:space="preserve"> la definición del insumo o servicio (especificación y cantidad)</w:t>
      </w:r>
      <w:r w:rsidR="00882EC7" w:rsidRPr="005734E8">
        <w:rPr>
          <w:rFonts w:ascii="Arial" w:hAnsi="Arial" w:cs="Arial"/>
          <w:bCs/>
          <w:sz w:val="20"/>
          <w:szCs w:val="20"/>
          <w:lang w:val="es-MX"/>
        </w:rPr>
        <w:t>.</w:t>
      </w:r>
    </w:p>
    <w:p w:rsidR="00662EDB" w:rsidRPr="005734E8" w:rsidRDefault="00662EDB" w:rsidP="00662EDB">
      <w:pPr>
        <w:pStyle w:val="Prrafodelista"/>
        <w:rPr>
          <w:rFonts w:ascii="Arial" w:hAnsi="Arial" w:cs="Arial"/>
          <w:bCs/>
          <w:sz w:val="20"/>
          <w:szCs w:val="20"/>
          <w:lang w:val="es-MX"/>
        </w:rPr>
      </w:pPr>
    </w:p>
    <w:p w:rsidR="005D147F" w:rsidRDefault="00662EDB" w:rsidP="00E933D9">
      <w:pPr>
        <w:pStyle w:val="Prrafodelista"/>
        <w:numPr>
          <w:ilvl w:val="3"/>
          <w:numId w:val="13"/>
        </w:numPr>
        <w:tabs>
          <w:tab w:val="num" w:pos="570"/>
        </w:tabs>
        <w:ind w:left="570"/>
        <w:jc w:val="both"/>
        <w:rPr>
          <w:rFonts w:ascii="Arial" w:hAnsi="Arial" w:cs="Arial"/>
          <w:bCs/>
          <w:sz w:val="20"/>
          <w:szCs w:val="20"/>
          <w:lang w:val="es-MX"/>
        </w:rPr>
      </w:pPr>
      <w:r w:rsidRPr="005734E8">
        <w:rPr>
          <w:rFonts w:ascii="Arial" w:hAnsi="Arial" w:cs="Arial"/>
          <w:bCs/>
          <w:sz w:val="20"/>
          <w:szCs w:val="20"/>
          <w:lang w:val="es-MX"/>
        </w:rPr>
        <w:t xml:space="preserve">- </w:t>
      </w:r>
      <w:r w:rsidR="005B6BC0" w:rsidRPr="005734E8">
        <w:rPr>
          <w:rFonts w:ascii="Arial" w:hAnsi="Arial" w:cs="Arial"/>
          <w:bCs/>
          <w:sz w:val="20"/>
          <w:szCs w:val="20"/>
          <w:lang w:val="es-MX"/>
        </w:rPr>
        <w:t xml:space="preserve"> </w:t>
      </w:r>
      <w:r w:rsidR="005D147F" w:rsidRPr="005734E8">
        <w:rPr>
          <w:rFonts w:ascii="Arial" w:hAnsi="Arial" w:cs="Arial"/>
          <w:bCs/>
          <w:sz w:val="20"/>
          <w:szCs w:val="20"/>
          <w:lang w:val="es-MX"/>
        </w:rPr>
        <w:t>Esta solicitud pasa al JM para autorización. Una vez autorizado se inicia la compra, y se crea en el sistema la “solicitud</w:t>
      </w:r>
      <w:r w:rsidR="005D147F" w:rsidRPr="00662EDB">
        <w:rPr>
          <w:rFonts w:ascii="Arial" w:hAnsi="Arial" w:cs="Arial"/>
          <w:bCs/>
          <w:sz w:val="20"/>
          <w:szCs w:val="20"/>
          <w:lang w:val="es-MX"/>
        </w:rPr>
        <w:t xml:space="preserve"> de cotización”, </w:t>
      </w:r>
      <w:r w:rsidR="00E933D9">
        <w:rPr>
          <w:rFonts w:ascii="Arial" w:hAnsi="Arial" w:cs="Arial"/>
          <w:bCs/>
          <w:sz w:val="20"/>
          <w:szCs w:val="20"/>
          <w:lang w:val="es-MX"/>
        </w:rPr>
        <w:t xml:space="preserve">donde se describen los requisitos del material a adquirir, cantidades, la fecha hasta que se recibirán las ofertas. La nota que emite el sistema, </w:t>
      </w:r>
      <w:r w:rsidR="005D147F" w:rsidRPr="00E933D9">
        <w:rPr>
          <w:rFonts w:ascii="Arial" w:hAnsi="Arial" w:cs="Arial"/>
          <w:bCs/>
          <w:sz w:val="20"/>
          <w:szCs w:val="20"/>
          <w:lang w:val="es-MX"/>
        </w:rPr>
        <w:t>se imprime y se envía por fax</w:t>
      </w:r>
      <w:r w:rsidR="00E933D9">
        <w:rPr>
          <w:rFonts w:ascii="Arial" w:hAnsi="Arial" w:cs="Arial"/>
          <w:bCs/>
          <w:sz w:val="20"/>
          <w:szCs w:val="20"/>
          <w:lang w:val="es-MX"/>
        </w:rPr>
        <w:t xml:space="preserve">, mail </w:t>
      </w:r>
      <w:r w:rsidR="005D147F" w:rsidRPr="00E933D9">
        <w:rPr>
          <w:rFonts w:ascii="Arial" w:hAnsi="Arial" w:cs="Arial"/>
          <w:bCs/>
          <w:sz w:val="20"/>
          <w:szCs w:val="20"/>
          <w:lang w:val="es-MX"/>
        </w:rPr>
        <w:t>o personalmente a los proveedores.</w:t>
      </w:r>
    </w:p>
    <w:p w:rsidR="00E933D9" w:rsidRPr="00E933D9" w:rsidRDefault="00E933D9" w:rsidP="00E933D9">
      <w:pPr>
        <w:pStyle w:val="Prrafodelista"/>
        <w:rPr>
          <w:rFonts w:ascii="Arial" w:hAnsi="Arial" w:cs="Arial"/>
          <w:bCs/>
          <w:sz w:val="20"/>
          <w:szCs w:val="20"/>
          <w:lang w:val="es-MX"/>
        </w:rPr>
      </w:pPr>
    </w:p>
    <w:p w:rsidR="005B6BC0" w:rsidRDefault="005F21EC" w:rsidP="00E933D9">
      <w:pPr>
        <w:pStyle w:val="Prrafodelista"/>
        <w:numPr>
          <w:ilvl w:val="3"/>
          <w:numId w:val="13"/>
        </w:numPr>
        <w:tabs>
          <w:tab w:val="num" w:pos="570"/>
        </w:tabs>
        <w:ind w:left="570"/>
        <w:jc w:val="both"/>
        <w:rPr>
          <w:rFonts w:ascii="Arial" w:hAnsi="Arial" w:cs="Arial"/>
          <w:bCs/>
          <w:sz w:val="20"/>
          <w:szCs w:val="20"/>
          <w:lang w:val="es-MX"/>
        </w:rPr>
      </w:pPr>
      <w:r>
        <w:rPr>
          <w:rFonts w:ascii="Arial" w:hAnsi="Arial" w:cs="Arial"/>
          <w:bCs/>
          <w:sz w:val="20"/>
          <w:szCs w:val="20"/>
          <w:lang w:val="es-MX"/>
        </w:rPr>
        <w:t>–</w:t>
      </w:r>
      <w:r w:rsidR="00E933D9">
        <w:rPr>
          <w:rFonts w:ascii="Arial" w:hAnsi="Arial" w:cs="Arial"/>
          <w:bCs/>
          <w:sz w:val="20"/>
          <w:szCs w:val="20"/>
          <w:lang w:val="es-MX"/>
        </w:rPr>
        <w:t xml:space="preserve"> </w:t>
      </w:r>
      <w:r>
        <w:rPr>
          <w:rFonts w:ascii="Arial" w:hAnsi="Arial" w:cs="Arial"/>
          <w:bCs/>
          <w:sz w:val="20"/>
          <w:szCs w:val="20"/>
          <w:lang w:val="es-MX"/>
        </w:rPr>
        <w:t xml:space="preserve"> Se reciben las ofertas re</w:t>
      </w:r>
      <w:r w:rsidR="005B6BC0" w:rsidRPr="00E933D9">
        <w:rPr>
          <w:rFonts w:ascii="Arial" w:hAnsi="Arial" w:cs="Arial"/>
          <w:bCs/>
          <w:sz w:val="20"/>
          <w:szCs w:val="20"/>
          <w:lang w:val="es-MX"/>
        </w:rPr>
        <w:t xml:space="preserve">mitidas por los proveedores </w:t>
      </w:r>
      <w:r>
        <w:rPr>
          <w:rFonts w:ascii="Arial" w:hAnsi="Arial" w:cs="Arial"/>
          <w:bCs/>
          <w:sz w:val="20"/>
          <w:szCs w:val="20"/>
          <w:lang w:val="es-MX"/>
        </w:rPr>
        <w:t xml:space="preserve">hasta </w:t>
      </w:r>
      <w:r w:rsidR="005B6BC0" w:rsidRPr="00E933D9">
        <w:rPr>
          <w:rFonts w:ascii="Arial" w:hAnsi="Arial" w:cs="Arial"/>
          <w:bCs/>
          <w:sz w:val="20"/>
          <w:szCs w:val="20"/>
          <w:lang w:val="es-MX"/>
        </w:rPr>
        <w:t xml:space="preserve">la fecha </w:t>
      </w:r>
      <w:r>
        <w:rPr>
          <w:rFonts w:ascii="Arial" w:hAnsi="Arial" w:cs="Arial"/>
          <w:bCs/>
          <w:sz w:val="20"/>
          <w:szCs w:val="20"/>
          <w:lang w:val="es-MX"/>
        </w:rPr>
        <w:t xml:space="preserve">establecida a tal fin. Las ofertas recibidas </w:t>
      </w:r>
      <w:r w:rsidR="005B6BC0" w:rsidRPr="00E933D9">
        <w:rPr>
          <w:rFonts w:ascii="Arial" w:hAnsi="Arial" w:cs="Arial"/>
          <w:bCs/>
          <w:sz w:val="20"/>
          <w:szCs w:val="20"/>
          <w:lang w:val="es-MX"/>
        </w:rPr>
        <w:t>se analizan</w:t>
      </w:r>
      <w:r>
        <w:rPr>
          <w:rFonts w:ascii="Arial" w:hAnsi="Arial" w:cs="Arial"/>
          <w:bCs/>
          <w:sz w:val="20"/>
          <w:szCs w:val="20"/>
          <w:lang w:val="es-MX"/>
        </w:rPr>
        <w:t xml:space="preserve"> y s</w:t>
      </w:r>
      <w:r w:rsidR="005B6BC0" w:rsidRPr="00E933D9">
        <w:rPr>
          <w:rFonts w:ascii="Arial" w:hAnsi="Arial" w:cs="Arial"/>
          <w:bCs/>
          <w:sz w:val="20"/>
          <w:szCs w:val="20"/>
          <w:lang w:val="es-MX"/>
        </w:rPr>
        <w:t>i el número de oferentes lo amerita, el responsable de compras confecciona un cuadro comparativo de ofertas, para facilitar la toma de decisiones.</w:t>
      </w:r>
      <w:r w:rsidR="00065604" w:rsidRPr="00E933D9">
        <w:rPr>
          <w:rFonts w:ascii="Arial" w:hAnsi="Arial" w:cs="Arial"/>
          <w:bCs/>
          <w:sz w:val="20"/>
          <w:szCs w:val="20"/>
          <w:lang w:val="es-MX"/>
        </w:rPr>
        <w:t xml:space="preserve"> El criter</w:t>
      </w:r>
      <w:r>
        <w:rPr>
          <w:rFonts w:ascii="Arial" w:hAnsi="Arial" w:cs="Arial"/>
          <w:bCs/>
          <w:sz w:val="20"/>
          <w:szCs w:val="20"/>
          <w:lang w:val="es-MX"/>
        </w:rPr>
        <w:t>io a utilizar es precio/calidad</w:t>
      </w:r>
      <w:r w:rsidR="00181A70">
        <w:rPr>
          <w:rFonts w:ascii="Arial" w:hAnsi="Arial" w:cs="Arial"/>
          <w:bCs/>
          <w:sz w:val="20"/>
          <w:szCs w:val="20"/>
          <w:lang w:val="es-MX"/>
        </w:rPr>
        <w:t>.</w:t>
      </w:r>
    </w:p>
    <w:p w:rsidR="00181A70" w:rsidRPr="00181A70" w:rsidRDefault="00181A70" w:rsidP="00181A70">
      <w:pPr>
        <w:pStyle w:val="Prrafodelista"/>
        <w:rPr>
          <w:rFonts w:ascii="Arial" w:hAnsi="Arial" w:cs="Arial"/>
          <w:bCs/>
          <w:sz w:val="20"/>
          <w:szCs w:val="20"/>
          <w:lang w:val="es-MX"/>
        </w:rPr>
      </w:pPr>
    </w:p>
    <w:p w:rsidR="008A2770" w:rsidRDefault="00181A70" w:rsidP="00181A70">
      <w:pPr>
        <w:pStyle w:val="Prrafodelista"/>
        <w:numPr>
          <w:ilvl w:val="3"/>
          <w:numId w:val="13"/>
        </w:numPr>
        <w:tabs>
          <w:tab w:val="num" w:pos="570"/>
        </w:tabs>
        <w:ind w:left="570"/>
        <w:jc w:val="both"/>
        <w:rPr>
          <w:rFonts w:ascii="Arial" w:hAnsi="Arial" w:cs="Arial"/>
          <w:bCs/>
          <w:sz w:val="20"/>
          <w:szCs w:val="20"/>
          <w:lang w:val="es-MX"/>
        </w:rPr>
      </w:pPr>
      <w:r>
        <w:rPr>
          <w:rFonts w:ascii="Arial" w:hAnsi="Arial" w:cs="Arial"/>
          <w:bCs/>
          <w:sz w:val="20"/>
          <w:szCs w:val="20"/>
          <w:lang w:val="es-MX"/>
        </w:rPr>
        <w:t xml:space="preserve">- </w:t>
      </w:r>
      <w:r w:rsidR="005B6BC0" w:rsidRPr="00181A70">
        <w:rPr>
          <w:rFonts w:ascii="Arial" w:hAnsi="Arial" w:cs="Arial"/>
          <w:bCs/>
          <w:sz w:val="20"/>
          <w:szCs w:val="20"/>
          <w:lang w:val="es-MX"/>
        </w:rPr>
        <w:t>El</w:t>
      </w:r>
      <w:r w:rsidR="00803C11" w:rsidRPr="00181A70">
        <w:rPr>
          <w:rFonts w:ascii="Arial" w:hAnsi="Arial" w:cs="Arial"/>
          <w:bCs/>
          <w:sz w:val="20"/>
          <w:szCs w:val="20"/>
          <w:lang w:val="es-MX"/>
        </w:rPr>
        <w:t>/la</w:t>
      </w:r>
      <w:r w:rsidR="005B6BC0" w:rsidRPr="00181A70">
        <w:rPr>
          <w:rFonts w:ascii="Arial" w:hAnsi="Arial" w:cs="Arial"/>
          <w:bCs/>
          <w:sz w:val="20"/>
          <w:szCs w:val="20"/>
          <w:lang w:val="es-MX"/>
        </w:rPr>
        <w:t xml:space="preserve"> Supervisor</w:t>
      </w:r>
      <w:r w:rsidR="00803C11" w:rsidRPr="00181A70">
        <w:rPr>
          <w:rFonts w:ascii="Arial" w:hAnsi="Arial" w:cs="Arial"/>
          <w:bCs/>
          <w:sz w:val="20"/>
          <w:szCs w:val="20"/>
          <w:lang w:val="es-MX"/>
        </w:rPr>
        <w:t>/a</w:t>
      </w:r>
      <w:r w:rsidR="005B6BC0" w:rsidRPr="00181A70">
        <w:rPr>
          <w:rFonts w:ascii="Arial" w:hAnsi="Arial" w:cs="Arial"/>
          <w:bCs/>
          <w:sz w:val="20"/>
          <w:szCs w:val="20"/>
          <w:lang w:val="es-MX"/>
        </w:rPr>
        <w:t xml:space="preserve"> </w:t>
      </w:r>
      <w:r w:rsidR="008A2770">
        <w:rPr>
          <w:rFonts w:ascii="Arial" w:hAnsi="Arial" w:cs="Arial"/>
          <w:bCs/>
          <w:sz w:val="20"/>
          <w:szCs w:val="20"/>
          <w:lang w:val="es-MX"/>
        </w:rPr>
        <w:t xml:space="preserve">y/o encargados </w:t>
      </w:r>
      <w:r w:rsidR="005B6BC0" w:rsidRPr="00181A70">
        <w:rPr>
          <w:rFonts w:ascii="Arial" w:hAnsi="Arial" w:cs="Arial"/>
          <w:bCs/>
          <w:sz w:val="20"/>
          <w:szCs w:val="20"/>
          <w:lang w:val="es-MX"/>
        </w:rPr>
        <w:t xml:space="preserve">del proceso </w:t>
      </w:r>
      <w:r w:rsidR="008A2770">
        <w:rPr>
          <w:rFonts w:ascii="Arial" w:hAnsi="Arial" w:cs="Arial"/>
          <w:bCs/>
          <w:sz w:val="20"/>
          <w:szCs w:val="20"/>
          <w:lang w:val="es-MX"/>
        </w:rPr>
        <w:t>s</w:t>
      </w:r>
      <w:r w:rsidR="005B6BC0" w:rsidRPr="00181A70">
        <w:rPr>
          <w:rFonts w:ascii="Arial" w:hAnsi="Arial" w:cs="Arial"/>
          <w:bCs/>
          <w:sz w:val="20"/>
          <w:szCs w:val="20"/>
          <w:lang w:val="es-MX"/>
        </w:rPr>
        <w:t>o</w:t>
      </w:r>
      <w:r w:rsidR="008A2770">
        <w:rPr>
          <w:rFonts w:ascii="Arial" w:hAnsi="Arial" w:cs="Arial"/>
          <w:bCs/>
          <w:sz w:val="20"/>
          <w:szCs w:val="20"/>
          <w:lang w:val="es-MX"/>
        </w:rPr>
        <w:t xml:space="preserve">licitante de recursos junto al </w:t>
      </w:r>
      <w:r w:rsidR="005B6BC0" w:rsidRPr="00181A70">
        <w:rPr>
          <w:rFonts w:ascii="Arial" w:hAnsi="Arial" w:cs="Arial"/>
          <w:bCs/>
          <w:sz w:val="20"/>
          <w:szCs w:val="20"/>
          <w:lang w:val="es-MX"/>
        </w:rPr>
        <w:t xml:space="preserve">JM, evalúa las </w:t>
      </w:r>
      <w:r w:rsidR="008A2770">
        <w:rPr>
          <w:rFonts w:ascii="Arial" w:hAnsi="Arial" w:cs="Arial"/>
          <w:bCs/>
          <w:sz w:val="20"/>
          <w:szCs w:val="20"/>
          <w:lang w:val="es-MX"/>
        </w:rPr>
        <w:t>ofertas</w:t>
      </w:r>
      <w:r w:rsidR="005B6BC0" w:rsidRPr="00181A70">
        <w:rPr>
          <w:rFonts w:ascii="Arial" w:hAnsi="Arial" w:cs="Arial"/>
          <w:bCs/>
          <w:sz w:val="20"/>
          <w:szCs w:val="20"/>
          <w:lang w:val="es-MX"/>
        </w:rPr>
        <w:t xml:space="preserve"> presentadas </w:t>
      </w:r>
      <w:r w:rsidR="008A2770">
        <w:rPr>
          <w:rFonts w:ascii="Arial" w:hAnsi="Arial" w:cs="Arial"/>
          <w:bCs/>
          <w:sz w:val="20"/>
          <w:szCs w:val="20"/>
          <w:lang w:val="es-MX"/>
        </w:rPr>
        <w:t xml:space="preserve">considerando aspectos técnicos, de calidad </w:t>
      </w:r>
      <w:r w:rsidR="005B6BC0" w:rsidRPr="00181A70">
        <w:rPr>
          <w:rFonts w:ascii="Arial" w:hAnsi="Arial" w:cs="Arial"/>
          <w:bCs/>
          <w:sz w:val="20"/>
          <w:szCs w:val="20"/>
          <w:lang w:val="es-MX"/>
        </w:rPr>
        <w:t xml:space="preserve">y </w:t>
      </w:r>
      <w:r w:rsidR="008A2770">
        <w:rPr>
          <w:rFonts w:ascii="Arial" w:hAnsi="Arial" w:cs="Arial"/>
          <w:bCs/>
          <w:sz w:val="20"/>
          <w:szCs w:val="20"/>
          <w:lang w:val="es-MX"/>
        </w:rPr>
        <w:t xml:space="preserve">precios y </w:t>
      </w:r>
      <w:r w:rsidR="005B6BC0" w:rsidRPr="00181A70">
        <w:rPr>
          <w:rFonts w:ascii="Arial" w:hAnsi="Arial" w:cs="Arial"/>
          <w:bCs/>
          <w:sz w:val="20"/>
          <w:szCs w:val="20"/>
          <w:lang w:val="es-MX"/>
        </w:rPr>
        <w:t>de acuerdo al análisis selecciona al proveedor más conveniente</w:t>
      </w:r>
      <w:r w:rsidR="008A2770">
        <w:rPr>
          <w:rFonts w:ascii="Arial" w:hAnsi="Arial" w:cs="Arial"/>
          <w:bCs/>
          <w:sz w:val="20"/>
          <w:szCs w:val="20"/>
          <w:lang w:val="es-MX"/>
        </w:rPr>
        <w:t>, dejando explicitado en un informe la decisión cuando lo amerite.</w:t>
      </w:r>
    </w:p>
    <w:p w:rsidR="008A2770" w:rsidRDefault="008A2770" w:rsidP="008A2770">
      <w:pPr>
        <w:pStyle w:val="Prrafodelista"/>
        <w:rPr>
          <w:rFonts w:ascii="Arial" w:hAnsi="Arial" w:cs="Arial"/>
          <w:bCs/>
          <w:sz w:val="20"/>
          <w:szCs w:val="20"/>
          <w:lang w:val="es-MX"/>
        </w:rPr>
      </w:pPr>
    </w:p>
    <w:p w:rsidR="00FF4C59" w:rsidRDefault="00FF4C59" w:rsidP="008A2770">
      <w:pPr>
        <w:pStyle w:val="Prrafodelista"/>
        <w:rPr>
          <w:rFonts w:ascii="Arial" w:hAnsi="Arial" w:cs="Arial"/>
          <w:bCs/>
          <w:sz w:val="20"/>
          <w:szCs w:val="20"/>
          <w:lang w:val="es-MX"/>
        </w:rPr>
      </w:pPr>
    </w:p>
    <w:p w:rsidR="00FF4C59" w:rsidRDefault="00FF4C59" w:rsidP="008A2770">
      <w:pPr>
        <w:pStyle w:val="Prrafodelista"/>
        <w:rPr>
          <w:rFonts w:ascii="Arial" w:hAnsi="Arial" w:cs="Arial"/>
          <w:bCs/>
          <w:sz w:val="20"/>
          <w:szCs w:val="20"/>
          <w:lang w:val="es-MX"/>
        </w:rPr>
      </w:pPr>
    </w:p>
    <w:p w:rsidR="00FF4C59" w:rsidRDefault="00FF4C59" w:rsidP="008A2770">
      <w:pPr>
        <w:pStyle w:val="Prrafodelista"/>
        <w:rPr>
          <w:rFonts w:ascii="Arial" w:hAnsi="Arial" w:cs="Arial"/>
          <w:bCs/>
          <w:sz w:val="20"/>
          <w:szCs w:val="20"/>
          <w:lang w:val="es-MX"/>
        </w:rPr>
      </w:pPr>
    </w:p>
    <w:p w:rsidR="00FF4C59" w:rsidRDefault="00FF4C59" w:rsidP="008A2770">
      <w:pPr>
        <w:pStyle w:val="Prrafodelista"/>
        <w:rPr>
          <w:rFonts w:ascii="Arial" w:hAnsi="Arial" w:cs="Arial"/>
          <w:bCs/>
          <w:sz w:val="20"/>
          <w:szCs w:val="20"/>
          <w:lang w:val="es-MX"/>
        </w:rPr>
      </w:pPr>
    </w:p>
    <w:p w:rsidR="00FF4C59" w:rsidRDefault="00FF4C59" w:rsidP="008A2770">
      <w:pPr>
        <w:pStyle w:val="Prrafodelista"/>
        <w:rPr>
          <w:rFonts w:ascii="Arial" w:hAnsi="Arial" w:cs="Arial"/>
          <w:bCs/>
          <w:sz w:val="20"/>
          <w:szCs w:val="20"/>
          <w:lang w:val="es-MX"/>
        </w:rPr>
      </w:pPr>
    </w:p>
    <w:p w:rsidR="00FF4C59" w:rsidRDefault="00FF4C59" w:rsidP="008A2770">
      <w:pPr>
        <w:pStyle w:val="Prrafodelista"/>
        <w:rPr>
          <w:rFonts w:ascii="Arial" w:hAnsi="Arial" w:cs="Arial"/>
          <w:bCs/>
          <w:sz w:val="20"/>
          <w:szCs w:val="20"/>
          <w:lang w:val="es-MX"/>
        </w:rPr>
      </w:pPr>
    </w:p>
    <w:p w:rsidR="00FF4C59" w:rsidRDefault="00FF4C59" w:rsidP="008A2770">
      <w:pPr>
        <w:pStyle w:val="Prrafodelista"/>
        <w:rPr>
          <w:rFonts w:ascii="Arial" w:hAnsi="Arial" w:cs="Arial"/>
          <w:bCs/>
          <w:sz w:val="20"/>
          <w:szCs w:val="20"/>
          <w:lang w:val="es-MX"/>
        </w:rPr>
      </w:pPr>
    </w:p>
    <w:p w:rsidR="00FF4C59" w:rsidRDefault="00FF4C59" w:rsidP="008A2770">
      <w:pPr>
        <w:pStyle w:val="Prrafodelista"/>
        <w:rPr>
          <w:rFonts w:ascii="Arial" w:hAnsi="Arial" w:cs="Arial"/>
          <w:bCs/>
          <w:sz w:val="20"/>
          <w:szCs w:val="20"/>
          <w:lang w:val="es-MX"/>
        </w:rPr>
      </w:pPr>
    </w:p>
    <w:p w:rsidR="00FF4C59" w:rsidRDefault="00FF4C59" w:rsidP="008A2770">
      <w:pPr>
        <w:pStyle w:val="Prrafodelista"/>
        <w:rPr>
          <w:rFonts w:ascii="Arial" w:hAnsi="Arial" w:cs="Arial"/>
          <w:bCs/>
          <w:sz w:val="20"/>
          <w:szCs w:val="20"/>
          <w:lang w:val="es-MX"/>
        </w:rPr>
      </w:pPr>
    </w:p>
    <w:p w:rsidR="00FF4C59" w:rsidRDefault="00FF4C59" w:rsidP="008A2770">
      <w:pPr>
        <w:pStyle w:val="Prrafodelista"/>
        <w:rPr>
          <w:rFonts w:ascii="Arial" w:hAnsi="Arial" w:cs="Arial"/>
          <w:bCs/>
          <w:sz w:val="20"/>
          <w:szCs w:val="20"/>
          <w:lang w:val="es-MX"/>
        </w:rPr>
      </w:pPr>
    </w:p>
    <w:p w:rsidR="00FF4C59" w:rsidRDefault="00FF4C59" w:rsidP="008A2770">
      <w:pPr>
        <w:pStyle w:val="Prrafodelista"/>
        <w:rPr>
          <w:rFonts w:ascii="Arial" w:hAnsi="Arial" w:cs="Arial"/>
          <w:bCs/>
          <w:sz w:val="20"/>
          <w:szCs w:val="20"/>
          <w:lang w:val="es-MX"/>
        </w:rPr>
      </w:pPr>
    </w:p>
    <w:p w:rsidR="00FF4C59" w:rsidRDefault="00FF4C59" w:rsidP="008A2770">
      <w:pPr>
        <w:pStyle w:val="Prrafodelista"/>
        <w:rPr>
          <w:rFonts w:ascii="Arial" w:hAnsi="Arial" w:cs="Arial"/>
          <w:bCs/>
          <w:sz w:val="20"/>
          <w:szCs w:val="20"/>
          <w:lang w:val="es-MX"/>
        </w:rPr>
      </w:pPr>
    </w:p>
    <w:p w:rsidR="00FF4C59" w:rsidRDefault="00FF4C59" w:rsidP="008A2770">
      <w:pPr>
        <w:pStyle w:val="Prrafodelista"/>
        <w:rPr>
          <w:rFonts w:ascii="Arial" w:hAnsi="Arial" w:cs="Arial"/>
          <w:bCs/>
          <w:sz w:val="20"/>
          <w:szCs w:val="20"/>
          <w:lang w:val="es-MX"/>
        </w:rPr>
      </w:pPr>
    </w:p>
    <w:p w:rsidR="00FF4C59" w:rsidRDefault="00FF4C59" w:rsidP="008A2770">
      <w:pPr>
        <w:pStyle w:val="Prrafodelista"/>
        <w:rPr>
          <w:rFonts w:ascii="Arial" w:hAnsi="Arial" w:cs="Arial"/>
          <w:bCs/>
          <w:sz w:val="20"/>
          <w:szCs w:val="20"/>
          <w:lang w:val="es-MX"/>
        </w:rPr>
      </w:pPr>
    </w:p>
    <w:p w:rsidR="00FF4C59" w:rsidRPr="008A2770" w:rsidRDefault="00FF4C59" w:rsidP="008A2770">
      <w:pPr>
        <w:pStyle w:val="Prrafodelista"/>
        <w:rPr>
          <w:rFonts w:ascii="Arial" w:hAnsi="Arial" w:cs="Arial"/>
          <w:bCs/>
          <w:sz w:val="20"/>
          <w:szCs w:val="20"/>
          <w:lang w:val="es-MX"/>
        </w:rPr>
      </w:pPr>
    </w:p>
    <w:p w:rsidR="00FF4C59" w:rsidRDefault="008A2770" w:rsidP="008A2770">
      <w:pPr>
        <w:pStyle w:val="Prrafodelista"/>
        <w:numPr>
          <w:ilvl w:val="3"/>
          <w:numId w:val="13"/>
        </w:numPr>
        <w:tabs>
          <w:tab w:val="num" w:pos="570"/>
        </w:tabs>
        <w:ind w:left="570"/>
        <w:jc w:val="both"/>
        <w:rPr>
          <w:rFonts w:ascii="Arial" w:hAnsi="Arial" w:cs="Arial"/>
          <w:bCs/>
          <w:sz w:val="20"/>
          <w:szCs w:val="20"/>
          <w:lang w:val="es-MX"/>
        </w:rPr>
      </w:pPr>
      <w:r>
        <w:rPr>
          <w:rFonts w:ascii="Arial" w:hAnsi="Arial" w:cs="Arial"/>
          <w:bCs/>
          <w:sz w:val="20"/>
          <w:szCs w:val="20"/>
          <w:lang w:val="es-MX"/>
        </w:rPr>
        <w:t xml:space="preserve">- </w:t>
      </w:r>
      <w:r w:rsidR="00065604" w:rsidRPr="008A2770">
        <w:rPr>
          <w:rFonts w:ascii="Arial" w:hAnsi="Arial" w:cs="Arial"/>
          <w:bCs/>
          <w:sz w:val="20"/>
          <w:szCs w:val="20"/>
          <w:lang w:val="es-MX"/>
        </w:rPr>
        <w:t xml:space="preserve">A través </w:t>
      </w:r>
      <w:r w:rsidR="0029353F" w:rsidRPr="008A2770">
        <w:rPr>
          <w:rFonts w:ascii="Arial" w:hAnsi="Arial" w:cs="Arial"/>
          <w:bCs/>
          <w:sz w:val="20"/>
          <w:szCs w:val="20"/>
          <w:lang w:val="es-MX"/>
        </w:rPr>
        <w:t>del SAP se crea el pedido</w:t>
      </w:r>
      <w:r w:rsidR="00065604" w:rsidRPr="008A2770">
        <w:rPr>
          <w:rFonts w:ascii="Arial" w:hAnsi="Arial" w:cs="Arial"/>
          <w:bCs/>
          <w:sz w:val="20"/>
          <w:szCs w:val="20"/>
          <w:lang w:val="es-MX"/>
        </w:rPr>
        <w:t xml:space="preserve">, donde se sugiere el proveedor adjudicatario, esto </w:t>
      </w:r>
      <w:r w:rsidR="0069639A" w:rsidRPr="008A2770">
        <w:rPr>
          <w:rFonts w:ascii="Arial" w:hAnsi="Arial" w:cs="Arial"/>
          <w:bCs/>
          <w:sz w:val="20"/>
          <w:szCs w:val="20"/>
          <w:lang w:val="es-MX"/>
        </w:rPr>
        <w:t>genera</w:t>
      </w:r>
      <w:r w:rsidR="00065604" w:rsidRPr="008A2770">
        <w:rPr>
          <w:rFonts w:ascii="Arial" w:hAnsi="Arial" w:cs="Arial"/>
          <w:bCs/>
          <w:sz w:val="20"/>
          <w:szCs w:val="20"/>
          <w:lang w:val="es-MX"/>
        </w:rPr>
        <w:t xml:space="preserve"> en el sistema un número de pedido. </w:t>
      </w:r>
      <w:r w:rsidR="0029353F" w:rsidRPr="008A2770">
        <w:rPr>
          <w:rFonts w:ascii="Arial" w:hAnsi="Arial" w:cs="Arial"/>
          <w:bCs/>
          <w:sz w:val="20"/>
          <w:szCs w:val="20"/>
          <w:lang w:val="es-MX"/>
        </w:rPr>
        <w:t>Se remite JM, para su aprobación, luego al Gerente</w:t>
      </w:r>
      <w:r w:rsidR="00D23FAA" w:rsidRPr="008A2770">
        <w:rPr>
          <w:rFonts w:ascii="Arial" w:hAnsi="Arial" w:cs="Arial"/>
          <w:bCs/>
          <w:sz w:val="20"/>
          <w:szCs w:val="20"/>
          <w:lang w:val="es-MX"/>
        </w:rPr>
        <w:t>/a</w:t>
      </w:r>
      <w:r w:rsidR="0029353F" w:rsidRPr="008A2770">
        <w:rPr>
          <w:rFonts w:ascii="Arial" w:hAnsi="Arial" w:cs="Arial"/>
          <w:bCs/>
          <w:sz w:val="20"/>
          <w:szCs w:val="20"/>
          <w:lang w:val="es-MX"/>
        </w:rPr>
        <w:t xml:space="preserve"> de </w:t>
      </w:r>
      <w:r w:rsidR="00233849" w:rsidRPr="008A2770">
        <w:rPr>
          <w:rFonts w:ascii="Arial" w:hAnsi="Arial" w:cs="Arial"/>
          <w:bCs/>
          <w:sz w:val="20"/>
          <w:szCs w:val="20"/>
          <w:lang w:val="es-MX"/>
        </w:rPr>
        <w:t>Medición</w:t>
      </w:r>
      <w:r w:rsidR="0029353F" w:rsidRPr="008A2770">
        <w:rPr>
          <w:rFonts w:ascii="Arial" w:hAnsi="Arial" w:cs="Arial"/>
          <w:bCs/>
          <w:sz w:val="20"/>
          <w:szCs w:val="20"/>
          <w:lang w:val="es-MX"/>
        </w:rPr>
        <w:t xml:space="preserve"> </w:t>
      </w:r>
      <w:r>
        <w:rPr>
          <w:rFonts w:ascii="Arial" w:hAnsi="Arial" w:cs="Arial"/>
          <w:bCs/>
          <w:sz w:val="20"/>
          <w:szCs w:val="20"/>
          <w:lang w:val="es-MX"/>
        </w:rPr>
        <w:t xml:space="preserve">y Clientes Especiales </w:t>
      </w:r>
      <w:r w:rsidR="0029353F" w:rsidRPr="008A2770">
        <w:rPr>
          <w:rFonts w:ascii="Arial" w:hAnsi="Arial" w:cs="Arial"/>
          <w:bCs/>
          <w:sz w:val="20"/>
          <w:szCs w:val="20"/>
          <w:lang w:val="es-MX"/>
        </w:rPr>
        <w:t xml:space="preserve">para ordenar el gasto y luego </w:t>
      </w:r>
      <w:r w:rsidR="00CE47D3" w:rsidRPr="008A2770">
        <w:rPr>
          <w:rFonts w:ascii="Arial" w:hAnsi="Arial" w:cs="Arial"/>
          <w:bCs/>
          <w:sz w:val="20"/>
          <w:szCs w:val="20"/>
          <w:lang w:val="es-MX"/>
        </w:rPr>
        <w:t>a</w:t>
      </w:r>
      <w:r w:rsidR="005345E2" w:rsidRPr="008A2770">
        <w:rPr>
          <w:rFonts w:ascii="Arial" w:hAnsi="Arial" w:cs="Arial"/>
          <w:bCs/>
          <w:sz w:val="20"/>
          <w:szCs w:val="20"/>
          <w:lang w:val="es-MX"/>
        </w:rPr>
        <w:t xml:space="preserve">l </w:t>
      </w:r>
      <w:r w:rsidR="0029353F" w:rsidRPr="008A2770">
        <w:rPr>
          <w:rFonts w:ascii="Arial" w:hAnsi="Arial" w:cs="Arial"/>
          <w:bCs/>
          <w:sz w:val="20"/>
          <w:szCs w:val="20"/>
          <w:lang w:val="es-MX"/>
        </w:rPr>
        <w:t>Cr</w:t>
      </w:r>
      <w:r w:rsidR="005345E2" w:rsidRPr="008A2770">
        <w:rPr>
          <w:rFonts w:ascii="Arial" w:hAnsi="Arial" w:cs="Arial"/>
          <w:bCs/>
          <w:sz w:val="20"/>
          <w:szCs w:val="20"/>
          <w:lang w:val="es-MX"/>
        </w:rPr>
        <w:t>/</w:t>
      </w:r>
      <w:r w:rsidR="0029353F" w:rsidRPr="008A2770">
        <w:rPr>
          <w:rFonts w:ascii="Arial" w:hAnsi="Arial" w:cs="Arial"/>
          <w:bCs/>
          <w:sz w:val="20"/>
          <w:szCs w:val="20"/>
          <w:lang w:val="es-MX"/>
        </w:rPr>
        <w:t>a. Delegad</w:t>
      </w:r>
      <w:r w:rsidR="005345E2" w:rsidRPr="008A2770">
        <w:rPr>
          <w:rFonts w:ascii="Arial" w:hAnsi="Arial" w:cs="Arial"/>
          <w:bCs/>
          <w:sz w:val="20"/>
          <w:szCs w:val="20"/>
          <w:lang w:val="es-MX"/>
        </w:rPr>
        <w:t>o/</w:t>
      </w:r>
      <w:r w:rsidR="0029353F" w:rsidRPr="008A2770">
        <w:rPr>
          <w:rFonts w:ascii="Arial" w:hAnsi="Arial" w:cs="Arial"/>
          <w:bCs/>
          <w:sz w:val="20"/>
          <w:szCs w:val="20"/>
          <w:lang w:val="es-MX"/>
        </w:rPr>
        <w:t xml:space="preserve">a del Tribunal de Cuentas, para la intervención del gasto, quien lo remite al </w:t>
      </w:r>
    </w:p>
    <w:p w:rsidR="008A2770" w:rsidRPr="00FF4C59" w:rsidRDefault="0029353F" w:rsidP="00FF4C59">
      <w:pPr>
        <w:pStyle w:val="Prrafodelista"/>
        <w:tabs>
          <w:tab w:val="num" w:pos="720"/>
        </w:tabs>
        <w:ind w:left="570"/>
        <w:jc w:val="both"/>
        <w:rPr>
          <w:rFonts w:ascii="Arial" w:hAnsi="Arial" w:cs="Arial"/>
          <w:bCs/>
          <w:sz w:val="20"/>
          <w:szCs w:val="20"/>
          <w:lang w:val="es-MX"/>
        </w:rPr>
      </w:pPr>
      <w:r w:rsidRPr="00FF4C59">
        <w:rPr>
          <w:rFonts w:ascii="Arial" w:hAnsi="Arial" w:cs="Arial"/>
          <w:bCs/>
          <w:sz w:val="20"/>
          <w:szCs w:val="20"/>
          <w:lang w:val="es-MX"/>
        </w:rPr>
        <w:t>Encargado</w:t>
      </w:r>
      <w:r w:rsidR="005345E2" w:rsidRPr="00FF4C59">
        <w:rPr>
          <w:rFonts w:ascii="Arial" w:hAnsi="Arial" w:cs="Arial"/>
          <w:bCs/>
          <w:sz w:val="20"/>
          <w:szCs w:val="20"/>
          <w:lang w:val="es-MX"/>
        </w:rPr>
        <w:t>/a</w:t>
      </w:r>
      <w:r w:rsidRPr="00FF4C59">
        <w:rPr>
          <w:rFonts w:ascii="Arial" w:hAnsi="Arial" w:cs="Arial"/>
          <w:bCs/>
          <w:sz w:val="20"/>
          <w:szCs w:val="20"/>
          <w:lang w:val="es-MX"/>
        </w:rPr>
        <w:t xml:space="preserve"> de Compra</w:t>
      </w:r>
      <w:r w:rsidR="00A6534F" w:rsidRPr="00FF4C59">
        <w:rPr>
          <w:rFonts w:ascii="Arial" w:hAnsi="Arial" w:cs="Arial"/>
          <w:bCs/>
          <w:sz w:val="20"/>
          <w:szCs w:val="20"/>
          <w:lang w:val="es-MX"/>
        </w:rPr>
        <w:t>s</w:t>
      </w:r>
      <w:r w:rsidRPr="00FF4C59">
        <w:rPr>
          <w:rFonts w:ascii="Arial" w:hAnsi="Arial" w:cs="Arial"/>
          <w:bCs/>
          <w:sz w:val="20"/>
          <w:szCs w:val="20"/>
          <w:lang w:val="es-MX"/>
        </w:rPr>
        <w:t xml:space="preserve"> para </w:t>
      </w:r>
      <w:r w:rsidR="0069639A" w:rsidRPr="00FF4C59">
        <w:rPr>
          <w:rFonts w:ascii="Arial" w:hAnsi="Arial" w:cs="Arial"/>
          <w:bCs/>
          <w:sz w:val="20"/>
          <w:szCs w:val="20"/>
          <w:lang w:val="es-MX"/>
        </w:rPr>
        <w:t>generar</w:t>
      </w:r>
      <w:r w:rsidRPr="00FF4C59">
        <w:rPr>
          <w:rFonts w:ascii="Arial" w:hAnsi="Arial" w:cs="Arial"/>
          <w:bCs/>
          <w:sz w:val="20"/>
          <w:szCs w:val="20"/>
          <w:lang w:val="es-MX"/>
        </w:rPr>
        <w:t xml:space="preserve"> la orden de compra definitiva la cual se entrega al proveedor para informarle que fue el adjudicatario</w:t>
      </w:r>
    </w:p>
    <w:p w:rsidR="008A2770" w:rsidRPr="000517C2" w:rsidRDefault="008A2770" w:rsidP="008A2770">
      <w:pPr>
        <w:pStyle w:val="Prrafodelista"/>
        <w:rPr>
          <w:rFonts w:ascii="Arial" w:hAnsi="Arial" w:cs="Arial"/>
          <w:bCs/>
          <w:sz w:val="20"/>
          <w:szCs w:val="20"/>
          <w:lang w:val="es-MX"/>
        </w:rPr>
      </w:pPr>
    </w:p>
    <w:p w:rsidR="006E067D" w:rsidRPr="000517C2" w:rsidRDefault="0029353F" w:rsidP="006E067D">
      <w:pPr>
        <w:pStyle w:val="Prrafodelista"/>
        <w:numPr>
          <w:ilvl w:val="3"/>
          <w:numId w:val="13"/>
        </w:numPr>
        <w:tabs>
          <w:tab w:val="num" w:pos="570"/>
        </w:tabs>
        <w:ind w:left="570"/>
        <w:jc w:val="both"/>
        <w:rPr>
          <w:rFonts w:ascii="Arial" w:hAnsi="Arial" w:cs="Arial"/>
          <w:bCs/>
          <w:sz w:val="20"/>
          <w:szCs w:val="20"/>
          <w:lang w:val="es-MX"/>
        </w:rPr>
      </w:pPr>
      <w:r w:rsidRPr="000517C2">
        <w:rPr>
          <w:rFonts w:ascii="Arial" w:hAnsi="Arial" w:cs="Arial"/>
          <w:bCs/>
          <w:sz w:val="20"/>
          <w:szCs w:val="20"/>
          <w:lang w:val="es-MX"/>
        </w:rPr>
        <w:t>.</w:t>
      </w:r>
      <w:r w:rsidR="008A2770" w:rsidRPr="000517C2">
        <w:rPr>
          <w:rFonts w:ascii="Arial" w:hAnsi="Arial" w:cs="Arial"/>
          <w:bCs/>
          <w:sz w:val="20"/>
          <w:szCs w:val="20"/>
          <w:lang w:val="es-MX"/>
        </w:rPr>
        <w:t xml:space="preserve">El proveedor </w:t>
      </w:r>
      <w:r w:rsidRPr="000517C2">
        <w:rPr>
          <w:rFonts w:ascii="Arial" w:hAnsi="Arial" w:cs="Arial"/>
          <w:bCs/>
          <w:sz w:val="20"/>
          <w:szCs w:val="20"/>
          <w:lang w:val="es-MX"/>
        </w:rPr>
        <w:t xml:space="preserve">entrega el material junto con un remito, el técnico responsable </w:t>
      </w:r>
      <w:r w:rsidR="008A2770" w:rsidRPr="000517C2">
        <w:rPr>
          <w:rFonts w:ascii="Arial" w:hAnsi="Arial" w:cs="Arial"/>
          <w:bCs/>
          <w:sz w:val="20"/>
          <w:szCs w:val="20"/>
          <w:lang w:val="es-MX"/>
        </w:rPr>
        <w:t>y/</w:t>
      </w:r>
      <w:r w:rsidRPr="000517C2">
        <w:rPr>
          <w:rFonts w:ascii="Arial" w:hAnsi="Arial" w:cs="Arial"/>
          <w:bCs/>
          <w:sz w:val="20"/>
          <w:szCs w:val="20"/>
          <w:lang w:val="es-MX"/>
        </w:rPr>
        <w:t>o el</w:t>
      </w:r>
      <w:r w:rsidR="00302F7E" w:rsidRPr="000517C2">
        <w:rPr>
          <w:rFonts w:ascii="Arial" w:hAnsi="Arial" w:cs="Arial"/>
          <w:bCs/>
          <w:sz w:val="20"/>
          <w:szCs w:val="20"/>
          <w:lang w:val="es-MX"/>
        </w:rPr>
        <w:t>/la</w:t>
      </w:r>
      <w:r w:rsidRPr="000517C2">
        <w:rPr>
          <w:rFonts w:ascii="Arial" w:hAnsi="Arial" w:cs="Arial"/>
          <w:bCs/>
          <w:sz w:val="20"/>
          <w:szCs w:val="20"/>
          <w:lang w:val="es-MX"/>
        </w:rPr>
        <w:t xml:space="preserve"> encargado</w:t>
      </w:r>
      <w:r w:rsidR="00302F7E" w:rsidRPr="000517C2">
        <w:rPr>
          <w:rFonts w:ascii="Arial" w:hAnsi="Arial" w:cs="Arial"/>
          <w:bCs/>
          <w:sz w:val="20"/>
          <w:szCs w:val="20"/>
          <w:lang w:val="es-MX"/>
        </w:rPr>
        <w:t>/a</w:t>
      </w:r>
      <w:r w:rsidRPr="000517C2">
        <w:rPr>
          <w:rFonts w:ascii="Arial" w:hAnsi="Arial" w:cs="Arial"/>
          <w:bCs/>
          <w:sz w:val="20"/>
          <w:szCs w:val="20"/>
          <w:lang w:val="es-MX"/>
        </w:rPr>
        <w:t xml:space="preserve"> de compras</w:t>
      </w:r>
      <w:r w:rsidR="00497820" w:rsidRPr="000517C2">
        <w:rPr>
          <w:rFonts w:ascii="Arial" w:hAnsi="Arial" w:cs="Arial"/>
          <w:bCs/>
          <w:sz w:val="20"/>
          <w:szCs w:val="20"/>
          <w:lang w:val="es-MX"/>
        </w:rPr>
        <w:t xml:space="preserve"> </w:t>
      </w:r>
      <w:r w:rsidR="008A2770" w:rsidRPr="000517C2">
        <w:rPr>
          <w:rFonts w:ascii="Arial" w:hAnsi="Arial" w:cs="Arial"/>
          <w:bCs/>
          <w:sz w:val="20"/>
          <w:szCs w:val="20"/>
          <w:lang w:val="es-MX"/>
        </w:rPr>
        <w:t>verifican</w:t>
      </w:r>
      <w:r w:rsidRPr="000517C2">
        <w:rPr>
          <w:rFonts w:ascii="Arial" w:hAnsi="Arial" w:cs="Arial"/>
          <w:bCs/>
          <w:sz w:val="20"/>
          <w:szCs w:val="20"/>
          <w:lang w:val="es-MX"/>
        </w:rPr>
        <w:t xml:space="preserve"> la calidad y</w:t>
      </w:r>
      <w:r w:rsidR="000472CB" w:rsidRPr="000517C2">
        <w:rPr>
          <w:rFonts w:ascii="Arial" w:hAnsi="Arial" w:cs="Arial"/>
          <w:bCs/>
          <w:sz w:val="20"/>
          <w:szCs w:val="20"/>
          <w:lang w:val="es-MX"/>
        </w:rPr>
        <w:t xml:space="preserve"> cantidad del producto recibido</w:t>
      </w:r>
      <w:r w:rsidR="008A2770" w:rsidRPr="000517C2">
        <w:rPr>
          <w:rFonts w:ascii="Arial" w:hAnsi="Arial" w:cs="Arial"/>
          <w:bCs/>
          <w:sz w:val="20"/>
          <w:szCs w:val="20"/>
          <w:lang w:val="es-MX"/>
        </w:rPr>
        <w:t>. S</w:t>
      </w:r>
      <w:r w:rsidR="000472CB" w:rsidRPr="000517C2">
        <w:rPr>
          <w:rFonts w:ascii="Arial" w:hAnsi="Arial" w:cs="Arial"/>
          <w:bCs/>
          <w:sz w:val="20"/>
          <w:szCs w:val="20"/>
          <w:lang w:val="es-MX"/>
        </w:rPr>
        <w:t xml:space="preserve">i  </w:t>
      </w:r>
      <w:r w:rsidR="006E067D" w:rsidRPr="000517C2">
        <w:rPr>
          <w:rFonts w:ascii="Arial" w:hAnsi="Arial" w:cs="Arial"/>
          <w:bCs/>
          <w:sz w:val="20"/>
          <w:szCs w:val="20"/>
          <w:lang w:val="es-MX"/>
        </w:rPr>
        <w:t>cumple</w:t>
      </w:r>
      <w:r w:rsidR="000472CB" w:rsidRPr="000517C2">
        <w:rPr>
          <w:rFonts w:ascii="Arial" w:hAnsi="Arial" w:cs="Arial"/>
          <w:bCs/>
          <w:sz w:val="20"/>
          <w:szCs w:val="20"/>
          <w:lang w:val="es-MX"/>
        </w:rPr>
        <w:t xml:space="preserve">, se ingresa </w:t>
      </w:r>
      <w:r w:rsidR="008A2770" w:rsidRPr="000517C2">
        <w:rPr>
          <w:rFonts w:ascii="Arial" w:hAnsi="Arial" w:cs="Arial"/>
          <w:bCs/>
          <w:sz w:val="20"/>
          <w:szCs w:val="20"/>
          <w:lang w:val="es-MX"/>
        </w:rPr>
        <w:t xml:space="preserve">en </w:t>
      </w:r>
      <w:r w:rsidRPr="000517C2">
        <w:rPr>
          <w:rFonts w:ascii="Arial" w:hAnsi="Arial" w:cs="Arial"/>
          <w:bCs/>
          <w:sz w:val="20"/>
          <w:szCs w:val="20"/>
          <w:lang w:val="es-MX"/>
        </w:rPr>
        <w:t>el sistema</w:t>
      </w:r>
      <w:r w:rsidR="0033244D" w:rsidRPr="000517C2">
        <w:rPr>
          <w:rFonts w:ascii="Arial" w:hAnsi="Arial" w:cs="Arial"/>
          <w:bCs/>
          <w:sz w:val="20"/>
          <w:szCs w:val="20"/>
          <w:lang w:val="es-MX"/>
        </w:rPr>
        <w:t xml:space="preserve"> SAP de acuerdo al Manual Operativo de </w:t>
      </w:r>
      <w:r w:rsidR="000472CB" w:rsidRPr="000517C2">
        <w:rPr>
          <w:rFonts w:ascii="Arial" w:hAnsi="Arial" w:cs="Arial"/>
          <w:bCs/>
          <w:sz w:val="20"/>
          <w:szCs w:val="20"/>
          <w:lang w:val="es-MX"/>
        </w:rPr>
        <w:t>Almacenes</w:t>
      </w:r>
      <w:r w:rsidR="008A2770" w:rsidRPr="000517C2">
        <w:rPr>
          <w:rFonts w:ascii="Arial" w:hAnsi="Arial" w:cs="Arial"/>
          <w:bCs/>
          <w:sz w:val="20"/>
          <w:szCs w:val="20"/>
          <w:lang w:val="es-MX"/>
        </w:rPr>
        <w:t>.</w:t>
      </w:r>
    </w:p>
    <w:p w:rsidR="005B6BC0" w:rsidRPr="000517C2" w:rsidRDefault="005B6BC0" w:rsidP="006E067D">
      <w:pPr>
        <w:jc w:val="both"/>
        <w:rPr>
          <w:rFonts w:ascii="Arial" w:hAnsi="Arial" w:cs="Arial"/>
          <w:bCs/>
          <w:sz w:val="20"/>
          <w:szCs w:val="20"/>
          <w:lang w:val="es-MX"/>
        </w:rPr>
      </w:pPr>
    </w:p>
    <w:p w:rsidR="0029353F" w:rsidRPr="000517C2" w:rsidRDefault="0029353F" w:rsidP="0029353F">
      <w:pPr>
        <w:ind w:left="570"/>
        <w:jc w:val="both"/>
        <w:rPr>
          <w:rFonts w:ascii="Arial" w:hAnsi="Arial" w:cs="Arial"/>
          <w:bCs/>
          <w:sz w:val="20"/>
          <w:szCs w:val="20"/>
          <w:lang w:val="es-MX"/>
        </w:rPr>
      </w:pPr>
      <w:r w:rsidRPr="000517C2">
        <w:rPr>
          <w:rFonts w:ascii="Arial" w:hAnsi="Arial" w:cs="Arial"/>
          <w:bCs/>
          <w:sz w:val="20"/>
          <w:szCs w:val="20"/>
          <w:lang w:val="es-MX"/>
        </w:rPr>
        <w:t>E</w:t>
      </w:r>
      <w:r w:rsidR="006E067D" w:rsidRPr="000517C2">
        <w:rPr>
          <w:rFonts w:ascii="Arial" w:hAnsi="Arial" w:cs="Arial"/>
          <w:bCs/>
          <w:sz w:val="20"/>
          <w:szCs w:val="20"/>
          <w:lang w:val="es-MX"/>
        </w:rPr>
        <w:t>l</w:t>
      </w:r>
      <w:r w:rsidRPr="000517C2">
        <w:rPr>
          <w:rFonts w:ascii="Arial" w:hAnsi="Arial" w:cs="Arial"/>
          <w:bCs/>
          <w:sz w:val="20"/>
          <w:szCs w:val="20"/>
          <w:lang w:val="es-MX"/>
        </w:rPr>
        <w:t xml:space="preserve"> ingreso</w:t>
      </w:r>
      <w:r w:rsidR="000472CB" w:rsidRPr="000517C2">
        <w:rPr>
          <w:rFonts w:ascii="Arial" w:hAnsi="Arial" w:cs="Arial"/>
          <w:bCs/>
          <w:sz w:val="20"/>
          <w:szCs w:val="20"/>
          <w:lang w:val="es-MX"/>
        </w:rPr>
        <w:t xml:space="preserve"> al SAP,</w:t>
      </w:r>
      <w:r w:rsidRPr="000517C2">
        <w:rPr>
          <w:rFonts w:ascii="Arial" w:hAnsi="Arial" w:cs="Arial"/>
          <w:bCs/>
          <w:sz w:val="20"/>
          <w:szCs w:val="20"/>
          <w:lang w:val="es-MX"/>
        </w:rPr>
        <w:t xml:space="preserve"> </w:t>
      </w:r>
      <w:r w:rsidR="0069639A" w:rsidRPr="000517C2">
        <w:rPr>
          <w:rFonts w:ascii="Arial" w:hAnsi="Arial" w:cs="Arial"/>
          <w:bCs/>
          <w:sz w:val="20"/>
          <w:szCs w:val="20"/>
          <w:lang w:val="es-MX"/>
        </w:rPr>
        <w:t>genera</w:t>
      </w:r>
      <w:r w:rsidRPr="000517C2">
        <w:rPr>
          <w:rFonts w:ascii="Arial" w:hAnsi="Arial" w:cs="Arial"/>
          <w:bCs/>
          <w:sz w:val="20"/>
          <w:szCs w:val="20"/>
          <w:lang w:val="es-MX"/>
        </w:rPr>
        <w:t xml:space="preserve"> un documento “vale de entrada de </w:t>
      </w:r>
      <w:r w:rsidR="0069639A" w:rsidRPr="000517C2">
        <w:rPr>
          <w:rFonts w:ascii="Arial" w:hAnsi="Arial" w:cs="Arial"/>
          <w:bCs/>
          <w:sz w:val="20"/>
          <w:szCs w:val="20"/>
          <w:lang w:val="es-MX"/>
        </w:rPr>
        <w:t>mercancía</w:t>
      </w:r>
      <w:r w:rsidRPr="000517C2">
        <w:rPr>
          <w:rFonts w:ascii="Arial" w:hAnsi="Arial" w:cs="Arial"/>
          <w:bCs/>
          <w:sz w:val="20"/>
          <w:szCs w:val="20"/>
          <w:lang w:val="es-MX"/>
        </w:rPr>
        <w:t>”</w:t>
      </w:r>
      <w:r w:rsidR="000472CB" w:rsidRPr="000517C2">
        <w:rPr>
          <w:rFonts w:ascii="Arial" w:hAnsi="Arial" w:cs="Arial"/>
          <w:bCs/>
          <w:sz w:val="20"/>
          <w:szCs w:val="20"/>
          <w:lang w:val="es-MX"/>
        </w:rPr>
        <w:t xml:space="preserve"> o “hoja de servicio”, </w:t>
      </w:r>
      <w:r w:rsidRPr="000517C2">
        <w:rPr>
          <w:rFonts w:ascii="Arial" w:hAnsi="Arial" w:cs="Arial"/>
          <w:bCs/>
          <w:sz w:val="20"/>
          <w:szCs w:val="20"/>
          <w:lang w:val="es-MX"/>
        </w:rPr>
        <w:t xml:space="preserve"> </w:t>
      </w:r>
      <w:r w:rsidR="00497820" w:rsidRPr="000517C2">
        <w:rPr>
          <w:rFonts w:ascii="Arial" w:hAnsi="Arial" w:cs="Arial"/>
          <w:bCs/>
          <w:sz w:val="20"/>
          <w:szCs w:val="20"/>
          <w:lang w:val="es-MX"/>
        </w:rPr>
        <w:t xml:space="preserve">numerado </w:t>
      </w:r>
      <w:r w:rsidRPr="000517C2">
        <w:rPr>
          <w:rFonts w:ascii="Arial" w:hAnsi="Arial" w:cs="Arial"/>
          <w:bCs/>
          <w:sz w:val="20"/>
          <w:szCs w:val="20"/>
          <w:lang w:val="es-MX"/>
        </w:rPr>
        <w:t xml:space="preserve">y se le entrega al proveedor </w:t>
      </w:r>
      <w:r w:rsidR="00497820" w:rsidRPr="000517C2">
        <w:rPr>
          <w:rFonts w:ascii="Arial" w:hAnsi="Arial" w:cs="Arial"/>
          <w:bCs/>
          <w:sz w:val="20"/>
          <w:szCs w:val="20"/>
          <w:lang w:val="es-MX"/>
        </w:rPr>
        <w:t>para que pueda facturar y presentarse al cobro.</w:t>
      </w:r>
    </w:p>
    <w:p w:rsidR="006E067D" w:rsidRPr="000517C2" w:rsidRDefault="006E067D" w:rsidP="0029353F">
      <w:pPr>
        <w:ind w:left="570"/>
        <w:jc w:val="both"/>
        <w:rPr>
          <w:rFonts w:ascii="Arial" w:hAnsi="Arial" w:cs="Arial"/>
          <w:bCs/>
          <w:sz w:val="20"/>
          <w:szCs w:val="20"/>
          <w:lang w:val="es-MX"/>
        </w:rPr>
      </w:pPr>
    </w:p>
    <w:p w:rsidR="00772020" w:rsidRPr="009E5D86" w:rsidRDefault="006E067D" w:rsidP="00772020">
      <w:pPr>
        <w:widowControl w:val="0"/>
        <w:autoSpaceDE w:val="0"/>
        <w:autoSpaceDN w:val="0"/>
        <w:adjustRightInd w:val="0"/>
        <w:ind w:left="396"/>
        <w:rPr>
          <w:rFonts w:ascii="Arial" w:hAnsi="Arial"/>
          <w:sz w:val="20"/>
          <w:lang w:val="es-UY"/>
        </w:rPr>
      </w:pPr>
      <w:r w:rsidRPr="000517C2">
        <w:rPr>
          <w:rFonts w:ascii="Arial" w:hAnsi="Arial" w:cs="Arial"/>
          <w:bCs/>
          <w:sz w:val="20"/>
          <w:szCs w:val="20"/>
          <w:lang w:val="es-MX"/>
        </w:rPr>
        <w:t>Si no cumple, se rechaza, comunicándole al proveedor los motivos de no cumplimiento para su corrección</w:t>
      </w:r>
      <w:r w:rsidR="00772020" w:rsidRPr="009E5D86">
        <w:rPr>
          <w:rFonts w:ascii="Arial" w:hAnsi="Arial"/>
          <w:sz w:val="20"/>
          <w:lang w:val="es-UY"/>
        </w:rPr>
        <w:t>.Se  aplica el  PR.CC.05 Tratamiento de No conformidades, Acciones Correctivas, Preventivas y de Mejora y se registra según el  PR.CO.02 Evaluación de Proveedores Internos y Externos.</w:t>
      </w:r>
    </w:p>
    <w:p w:rsidR="006E067D" w:rsidRPr="00772020" w:rsidRDefault="006E067D" w:rsidP="0029353F">
      <w:pPr>
        <w:ind w:left="570"/>
        <w:jc w:val="both"/>
        <w:rPr>
          <w:rFonts w:ascii="Arial" w:hAnsi="Arial" w:cs="Arial"/>
          <w:bCs/>
          <w:sz w:val="20"/>
          <w:szCs w:val="20"/>
          <w:lang w:val="es-UY"/>
        </w:rPr>
      </w:pPr>
    </w:p>
    <w:p w:rsidR="003E1446" w:rsidRPr="000517C2" w:rsidRDefault="003E1446" w:rsidP="006E067D">
      <w:pPr>
        <w:jc w:val="both"/>
        <w:rPr>
          <w:rFonts w:ascii="Arial" w:hAnsi="Arial" w:cs="Arial"/>
          <w:sz w:val="20"/>
          <w:szCs w:val="20"/>
          <w:lang w:val="es-MX"/>
        </w:rPr>
      </w:pPr>
    </w:p>
    <w:p w:rsidR="00497820" w:rsidRPr="000517C2" w:rsidRDefault="00497820" w:rsidP="00497820">
      <w:pPr>
        <w:ind w:left="570"/>
        <w:jc w:val="both"/>
        <w:rPr>
          <w:rFonts w:ascii="Arial" w:hAnsi="Arial" w:cs="Arial"/>
          <w:bCs/>
          <w:sz w:val="20"/>
          <w:szCs w:val="20"/>
          <w:lang w:val="es-MX"/>
        </w:rPr>
      </w:pPr>
      <w:r w:rsidRPr="000517C2">
        <w:rPr>
          <w:rFonts w:ascii="Arial" w:hAnsi="Arial" w:cs="Arial"/>
          <w:bCs/>
          <w:sz w:val="20"/>
          <w:szCs w:val="20"/>
          <w:lang w:val="es-MX"/>
        </w:rPr>
        <w:t xml:space="preserve">Con </w:t>
      </w:r>
      <w:r w:rsidR="002223E0" w:rsidRPr="000517C2">
        <w:rPr>
          <w:rFonts w:ascii="Arial" w:hAnsi="Arial" w:cs="Arial"/>
          <w:bCs/>
          <w:sz w:val="20"/>
          <w:szCs w:val="20"/>
          <w:lang w:val="es-MX"/>
        </w:rPr>
        <w:t>la</w:t>
      </w:r>
      <w:r w:rsidRPr="000517C2">
        <w:rPr>
          <w:rFonts w:ascii="Arial" w:hAnsi="Arial" w:cs="Arial"/>
          <w:bCs/>
          <w:sz w:val="20"/>
          <w:szCs w:val="20"/>
          <w:lang w:val="es-MX"/>
        </w:rPr>
        <w:t xml:space="preserve"> documentación se va formando un expediente y al final de proceso se archiva en la carpeta de “Compras Cumplidas”. </w:t>
      </w:r>
    </w:p>
    <w:p w:rsidR="005B6BC0" w:rsidRPr="000517C2" w:rsidRDefault="005B6BC0">
      <w:pPr>
        <w:tabs>
          <w:tab w:val="num" w:pos="570"/>
        </w:tabs>
        <w:ind w:left="570"/>
        <w:jc w:val="both"/>
        <w:rPr>
          <w:rFonts w:ascii="Arial" w:hAnsi="Arial" w:cs="Arial"/>
          <w:sz w:val="20"/>
          <w:szCs w:val="20"/>
          <w:lang w:val="es-MX"/>
        </w:rPr>
      </w:pPr>
    </w:p>
    <w:p w:rsidR="005B6BC0" w:rsidRPr="000517C2" w:rsidRDefault="005B6BC0">
      <w:pPr>
        <w:ind w:left="570"/>
        <w:jc w:val="both"/>
        <w:rPr>
          <w:rFonts w:ascii="Arial" w:hAnsi="Arial" w:cs="Arial"/>
          <w:sz w:val="20"/>
          <w:szCs w:val="20"/>
          <w:lang w:val="es-MX"/>
        </w:rPr>
      </w:pPr>
    </w:p>
    <w:p w:rsidR="005B6BC0" w:rsidRPr="000517C2" w:rsidRDefault="002223E0" w:rsidP="00BA630B">
      <w:pPr>
        <w:numPr>
          <w:ilvl w:val="1"/>
          <w:numId w:val="13"/>
        </w:numPr>
        <w:tabs>
          <w:tab w:val="num" w:pos="570"/>
        </w:tabs>
        <w:ind w:left="396" w:hanging="168"/>
        <w:jc w:val="both"/>
        <w:rPr>
          <w:rFonts w:ascii="Arial" w:hAnsi="Arial" w:cs="Arial"/>
          <w:b/>
          <w:sz w:val="20"/>
          <w:szCs w:val="20"/>
          <w:lang w:val="es-MX"/>
        </w:rPr>
      </w:pPr>
      <w:r w:rsidRPr="000517C2">
        <w:rPr>
          <w:rFonts w:ascii="Arial" w:hAnsi="Arial" w:cs="Arial"/>
          <w:b/>
          <w:sz w:val="20"/>
          <w:szCs w:val="20"/>
          <w:lang w:val="es-MX"/>
        </w:rPr>
        <w:t xml:space="preserve">- </w:t>
      </w:r>
      <w:r w:rsidR="005B6BC0" w:rsidRPr="000517C2">
        <w:rPr>
          <w:rFonts w:ascii="Arial" w:hAnsi="Arial" w:cs="Arial"/>
          <w:b/>
          <w:sz w:val="20"/>
          <w:szCs w:val="20"/>
          <w:lang w:val="es-MX"/>
        </w:rPr>
        <w:t>Adquisición a través de Suministros de OSE (proveedor interno)</w:t>
      </w:r>
      <w:r w:rsidR="001D5B0C" w:rsidRPr="000517C2">
        <w:rPr>
          <w:rFonts w:ascii="Arial" w:hAnsi="Arial" w:cs="Arial"/>
          <w:b/>
          <w:sz w:val="20"/>
          <w:szCs w:val="20"/>
          <w:lang w:val="es-MX"/>
        </w:rPr>
        <w:t xml:space="preserve">. Compras </w:t>
      </w:r>
      <w:r w:rsidRPr="000517C2">
        <w:rPr>
          <w:rFonts w:ascii="Arial" w:hAnsi="Arial" w:cs="Arial"/>
          <w:b/>
          <w:sz w:val="20"/>
          <w:szCs w:val="20"/>
          <w:lang w:val="es-MX"/>
        </w:rPr>
        <w:t xml:space="preserve"> </w:t>
      </w:r>
      <w:r w:rsidR="001D5B0C" w:rsidRPr="000517C2">
        <w:rPr>
          <w:rFonts w:ascii="Arial" w:hAnsi="Arial" w:cs="Arial"/>
          <w:b/>
          <w:sz w:val="20"/>
          <w:szCs w:val="20"/>
          <w:lang w:val="es-MX"/>
        </w:rPr>
        <w:t xml:space="preserve">centralizadas y </w:t>
      </w:r>
      <w:r w:rsidR="00BA630B" w:rsidRPr="000517C2">
        <w:rPr>
          <w:rFonts w:ascii="Arial" w:hAnsi="Arial" w:cs="Arial"/>
          <w:b/>
          <w:sz w:val="20"/>
          <w:szCs w:val="20"/>
          <w:lang w:val="es-MX"/>
        </w:rPr>
        <w:t xml:space="preserve">   L</w:t>
      </w:r>
      <w:r w:rsidR="001D5B0C" w:rsidRPr="000517C2">
        <w:rPr>
          <w:rFonts w:ascii="Arial" w:hAnsi="Arial" w:cs="Arial"/>
          <w:b/>
          <w:sz w:val="20"/>
          <w:szCs w:val="20"/>
          <w:lang w:val="es-MX"/>
        </w:rPr>
        <w:t>icitaciones.</w:t>
      </w:r>
    </w:p>
    <w:p w:rsidR="005B6BC0" w:rsidRPr="000517C2" w:rsidRDefault="005B6BC0">
      <w:pPr>
        <w:ind w:left="570"/>
        <w:jc w:val="both"/>
        <w:rPr>
          <w:rFonts w:ascii="Arial" w:hAnsi="Arial" w:cs="Arial"/>
          <w:b/>
          <w:sz w:val="20"/>
          <w:szCs w:val="20"/>
          <w:lang w:val="es-MX"/>
        </w:rPr>
      </w:pPr>
    </w:p>
    <w:p w:rsidR="001D5B0C" w:rsidRPr="000517C2" w:rsidRDefault="005B6BC0">
      <w:pPr>
        <w:ind w:left="513"/>
        <w:jc w:val="both"/>
        <w:rPr>
          <w:rFonts w:ascii="Arial" w:hAnsi="Arial" w:cs="Arial"/>
          <w:bCs/>
          <w:sz w:val="20"/>
          <w:szCs w:val="20"/>
          <w:lang w:val="es-MX"/>
        </w:rPr>
      </w:pPr>
      <w:r w:rsidRPr="000517C2">
        <w:rPr>
          <w:rFonts w:ascii="Arial" w:hAnsi="Arial" w:cs="Arial"/>
          <w:bCs/>
          <w:sz w:val="20"/>
          <w:szCs w:val="20"/>
          <w:lang w:val="es-MX"/>
        </w:rPr>
        <w:t xml:space="preserve">Frente a la necesidad de </w:t>
      </w:r>
      <w:r w:rsidR="002223E0" w:rsidRPr="000517C2">
        <w:rPr>
          <w:rFonts w:ascii="Arial" w:hAnsi="Arial" w:cs="Arial"/>
          <w:bCs/>
          <w:sz w:val="20"/>
          <w:szCs w:val="20"/>
          <w:lang w:val="es-MX"/>
        </w:rPr>
        <w:t>obtener</w:t>
      </w:r>
      <w:r w:rsidRPr="000517C2">
        <w:rPr>
          <w:rFonts w:ascii="Arial" w:hAnsi="Arial" w:cs="Arial"/>
          <w:bCs/>
          <w:sz w:val="20"/>
          <w:szCs w:val="20"/>
          <w:lang w:val="es-MX"/>
        </w:rPr>
        <w:t xml:space="preserve"> un insumo a través de la </w:t>
      </w:r>
      <w:r w:rsidR="002223E0" w:rsidRPr="000517C2">
        <w:rPr>
          <w:rFonts w:ascii="Arial" w:hAnsi="Arial" w:cs="Arial"/>
          <w:bCs/>
          <w:sz w:val="20"/>
          <w:szCs w:val="20"/>
          <w:lang w:val="es-MX"/>
        </w:rPr>
        <w:t xml:space="preserve">Gerencia </w:t>
      </w:r>
      <w:r w:rsidRPr="000517C2">
        <w:rPr>
          <w:rFonts w:ascii="Arial" w:hAnsi="Arial" w:cs="Arial"/>
          <w:bCs/>
          <w:sz w:val="20"/>
          <w:szCs w:val="20"/>
          <w:lang w:val="es-MX"/>
        </w:rPr>
        <w:t xml:space="preserve">de </w:t>
      </w:r>
      <w:r w:rsidR="002223E0" w:rsidRPr="000517C2">
        <w:rPr>
          <w:rFonts w:ascii="Arial" w:hAnsi="Arial" w:cs="Arial"/>
          <w:bCs/>
          <w:sz w:val="20"/>
          <w:szCs w:val="20"/>
          <w:lang w:val="es-MX"/>
        </w:rPr>
        <w:t>Su</w:t>
      </w:r>
      <w:r w:rsidRPr="000517C2">
        <w:rPr>
          <w:rFonts w:ascii="Arial" w:hAnsi="Arial" w:cs="Arial"/>
          <w:bCs/>
          <w:sz w:val="20"/>
          <w:szCs w:val="20"/>
          <w:lang w:val="es-MX"/>
        </w:rPr>
        <w:t xml:space="preserve">ministros de OSE (insumos o materiales definidos como </w:t>
      </w:r>
      <w:r w:rsidR="001D5B0C" w:rsidRPr="000517C2">
        <w:rPr>
          <w:rFonts w:ascii="Arial" w:hAnsi="Arial" w:cs="Arial"/>
          <w:bCs/>
          <w:sz w:val="20"/>
          <w:szCs w:val="20"/>
          <w:lang w:val="es-MX"/>
        </w:rPr>
        <w:t xml:space="preserve">estratégicos y </w:t>
      </w:r>
      <w:r w:rsidRPr="000517C2">
        <w:rPr>
          <w:rFonts w:ascii="Arial" w:hAnsi="Arial" w:cs="Arial"/>
          <w:bCs/>
          <w:sz w:val="20"/>
          <w:szCs w:val="20"/>
          <w:lang w:val="es-MX"/>
        </w:rPr>
        <w:t xml:space="preserve">no </w:t>
      </w:r>
      <w:r w:rsidR="0069639A" w:rsidRPr="000517C2">
        <w:rPr>
          <w:rFonts w:ascii="Arial" w:hAnsi="Arial" w:cs="Arial"/>
          <w:bCs/>
          <w:sz w:val="20"/>
          <w:szCs w:val="20"/>
          <w:lang w:val="es-MX"/>
        </w:rPr>
        <w:t>descentralizadles</w:t>
      </w:r>
      <w:r w:rsidRPr="000517C2">
        <w:rPr>
          <w:rFonts w:ascii="Arial" w:hAnsi="Arial" w:cs="Arial"/>
          <w:bCs/>
          <w:sz w:val="20"/>
          <w:szCs w:val="20"/>
          <w:lang w:val="es-MX"/>
        </w:rPr>
        <w:t xml:space="preserve"> por el Departamento de Suministros), el Responsable de Compras </w:t>
      </w:r>
      <w:r w:rsidR="001D5B0C" w:rsidRPr="000517C2">
        <w:rPr>
          <w:rFonts w:ascii="Arial" w:hAnsi="Arial" w:cs="Arial"/>
          <w:bCs/>
          <w:sz w:val="20"/>
          <w:szCs w:val="20"/>
          <w:lang w:val="es-MX"/>
        </w:rPr>
        <w:t xml:space="preserve">busca precios de referencia en el mercado y si el monto supera el autorizado para la compra directa, se gestiona una </w:t>
      </w:r>
      <w:r w:rsidR="0069639A" w:rsidRPr="000517C2">
        <w:rPr>
          <w:rFonts w:ascii="Arial" w:hAnsi="Arial" w:cs="Arial"/>
          <w:bCs/>
          <w:sz w:val="20"/>
          <w:szCs w:val="20"/>
          <w:lang w:val="es-MX"/>
        </w:rPr>
        <w:t>Licitación</w:t>
      </w:r>
      <w:r w:rsidR="00C97A94" w:rsidRPr="000517C2">
        <w:rPr>
          <w:rFonts w:ascii="Arial" w:hAnsi="Arial" w:cs="Arial"/>
          <w:bCs/>
          <w:sz w:val="20"/>
          <w:szCs w:val="20"/>
          <w:lang w:val="es-MX"/>
        </w:rPr>
        <w:t>, otros tipos de materiales estratégicos que no superen el monto autorizado para la compra directa, se solicitan al Departamento de Suministros de OSE, por el Sistema SAP, previa autorización del JM.</w:t>
      </w:r>
    </w:p>
    <w:p w:rsidR="0043649A" w:rsidRPr="000517C2" w:rsidRDefault="0043649A">
      <w:pPr>
        <w:ind w:left="513"/>
        <w:jc w:val="both"/>
        <w:rPr>
          <w:rFonts w:ascii="Arial" w:hAnsi="Arial" w:cs="Arial"/>
          <w:bCs/>
          <w:sz w:val="20"/>
          <w:szCs w:val="20"/>
          <w:lang w:val="es-MX"/>
        </w:rPr>
      </w:pPr>
    </w:p>
    <w:p w:rsidR="0043649A" w:rsidRPr="000517C2" w:rsidRDefault="0043649A">
      <w:pPr>
        <w:ind w:left="513"/>
        <w:jc w:val="both"/>
        <w:rPr>
          <w:rFonts w:ascii="Arial" w:hAnsi="Arial" w:cs="Arial"/>
          <w:bCs/>
          <w:sz w:val="20"/>
          <w:szCs w:val="20"/>
          <w:lang w:val="es-MX"/>
        </w:rPr>
      </w:pPr>
    </w:p>
    <w:p w:rsidR="0043649A" w:rsidRPr="000517C2" w:rsidRDefault="0043649A" w:rsidP="0043649A">
      <w:pPr>
        <w:numPr>
          <w:ilvl w:val="1"/>
          <w:numId w:val="13"/>
        </w:numPr>
        <w:jc w:val="both"/>
        <w:rPr>
          <w:rFonts w:ascii="Arial" w:hAnsi="Arial" w:cs="Arial"/>
          <w:bCs/>
          <w:sz w:val="20"/>
          <w:szCs w:val="20"/>
          <w:lang w:val="es-MX"/>
        </w:rPr>
      </w:pPr>
      <w:r w:rsidRPr="000517C2">
        <w:rPr>
          <w:rFonts w:ascii="Arial" w:hAnsi="Arial" w:cs="Arial"/>
          <w:bCs/>
          <w:sz w:val="20"/>
          <w:szCs w:val="20"/>
          <w:lang w:val="es-MX"/>
        </w:rPr>
        <w:t xml:space="preserve"> Indicadores y </w:t>
      </w:r>
      <w:r w:rsidR="007B7484" w:rsidRPr="000517C2">
        <w:rPr>
          <w:rFonts w:ascii="Arial" w:hAnsi="Arial" w:cs="Arial"/>
          <w:bCs/>
          <w:sz w:val="20"/>
          <w:szCs w:val="20"/>
          <w:lang w:val="es-MX"/>
        </w:rPr>
        <w:t>Medición</w:t>
      </w:r>
    </w:p>
    <w:p w:rsidR="0043649A" w:rsidRPr="000517C2" w:rsidRDefault="0043649A" w:rsidP="0043649A">
      <w:pPr>
        <w:ind w:left="538"/>
        <w:jc w:val="both"/>
        <w:rPr>
          <w:rFonts w:ascii="Arial" w:hAnsi="Arial" w:cs="Arial"/>
          <w:bCs/>
          <w:sz w:val="20"/>
          <w:szCs w:val="20"/>
          <w:lang w:val="es-MX"/>
        </w:rPr>
      </w:pPr>
    </w:p>
    <w:p w:rsidR="000003E0" w:rsidRPr="000517C2" w:rsidRDefault="00B8112B" w:rsidP="00B8112B">
      <w:pPr>
        <w:ind w:left="538"/>
        <w:jc w:val="both"/>
        <w:rPr>
          <w:rFonts w:ascii="Arial" w:hAnsi="Arial" w:cs="Arial"/>
          <w:bCs/>
          <w:sz w:val="20"/>
          <w:szCs w:val="20"/>
          <w:lang w:val="es-MX"/>
        </w:rPr>
      </w:pPr>
      <w:r w:rsidRPr="000517C2">
        <w:rPr>
          <w:rFonts w:ascii="Arial" w:hAnsi="Arial" w:cs="Arial"/>
          <w:bCs/>
          <w:sz w:val="20"/>
          <w:szCs w:val="20"/>
          <w:lang w:val="es-MX"/>
        </w:rPr>
        <w:t xml:space="preserve">El proceso de compras se </w:t>
      </w:r>
      <w:r w:rsidR="007B7484" w:rsidRPr="000517C2">
        <w:rPr>
          <w:rFonts w:ascii="Arial" w:hAnsi="Arial" w:cs="Arial"/>
          <w:bCs/>
          <w:sz w:val="20"/>
          <w:szCs w:val="20"/>
          <w:lang w:val="es-MX"/>
        </w:rPr>
        <w:t>evalúa</w:t>
      </w:r>
      <w:r w:rsidRPr="000517C2">
        <w:rPr>
          <w:rFonts w:ascii="Arial" w:hAnsi="Arial" w:cs="Arial"/>
          <w:bCs/>
          <w:sz w:val="20"/>
          <w:szCs w:val="20"/>
          <w:lang w:val="es-MX"/>
        </w:rPr>
        <w:t xml:space="preserve"> a través del seguimiento de indicadores.</w:t>
      </w:r>
      <w:r w:rsidR="00CC56AF" w:rsidRPr="000517C2">
        <w:rPr>
          <w:rFonts w:ascii="Arial" w:hAnsi="Arial" w:cs="Arial"/>
          <w:bCs/>
          <w:sz w:val="20"/>
          <w:szCs w:val="20"/>
          <w:lang w:val="es-MX"/>
        </w:rPr>
        <w:t xml:space="preserve"> Se  mide el tiempo de demora entre los puntos 1 al punto </w:t>
      </w:r>
      <w:r w:rsidR="009E5ED8" w:rsidRPr="000517C2">
        <w:rPr>
          <w:rFonts w:ascii="Arial" w:hAnsi="Arial" w:cs="Arial"/>
          <w:bCs/>
          <w:sz w:val="20"/>
          <w:szCs w:val="20"/>
          <w:lang w:val="es-MX"/>
        </w:rPr>
        <w:t>7,</w:t>
      </w:r>
      <w:r w:rsidR="00CC56AF" w:rsidRPr="000517C2">
        <w:rPr>
          <w:rFonts w:ascii="Arial" w:hAnsi="Arial" w:cs="Arial"/>
          <w:bCs/>
          <w:sz w:val="20"/>
          <w:szCs w:val="20"/>
          <w:lang w:val="es-MX"/>
        </w:rPr>
        <w:t xml:space="preserve"> en relación al tiempo Meta, 30dias</w:t>
      </w:r>
      <w:r w:rsidR="000003E0" w:rsidRPr="000517C2">
        <w:rPr>
          <w:rFonts w:ascii="Arial" w:hAnsi="Arial" w:cs="Arial"/>
          <w:bCs/>
          <w:sz w:val="20"/>
          <w:szCs w:val="20"/>
          <w:lang w:val="es-MX"/>
        </w:rPr>
        <w:t xml:space="preserve"> </w:t>
      </w:r>
    </w:p>
    <w:p w:rsidR="00B8112B" w:rsidRPr="000517C2" w:rsidRDefault="00CC56AF" w:rsidP="00B8112B">
      <w:pPr>
        <w:ind w:left="538"/>
        <w:jc w:val="both"/>
        <w:rPr>
          <w:rFonts w:ascii="Arial" w:hAnsi="Arial" w:cs="Arial"/>
          <w:bCs/>
          <w:sz w:val="20"/>
          <w:szCs w:val="20"/>
          <w:lang w:val="es-MX"/>
        </w:rPr>
      </w:pPr>
      <w:r w:rsidRPr="000517C2">
        <w:rPr>
          <w:rFonts w:ascii="Arial" w:hAnsi="Arial" w:cs="Arial"/>
          <w:bCs/>
          <w:sz w:val="20"/>
          <w:szCs w:val="20"/>
          <w:lang w:val="es-MX"/>
        </w:rPr>
        <w:t xml:space="preserve"> </w:t>
      </w:r>
    </w:p>
    <w:p w:rsidR="000472CB" w:rsidRPr="000517C2" w:rsidRDefault="002223E0" w:rsidP="000472CB">
      <w:pPr>
        <w:ind w:left="538"/>
        <w:jc w:val="both"/>
        <w:rPr>
          <w:rFonts w:ascii="Arial" w:hAnsi="Arial" w:cs="Arial"/>
          <w:bCs/>
          <w:sz w:val="20"/>
          <w:szCs w:val="20"/>
          <w:lang w:val="es-MX"/>
        </w:rPr>
      </w:pPr>
      <w:r w:rsidRPr="000517C2">
        <w:rPr>
          <w:rFonts w:ascii="Arial" w:hAnsi="Arial" w:cs="Arial"/>
          <w:bCs/>
          <w:sz w:val="20"/>
          <w:szCs w:val="20"/>
          <w:lang w:val="es-MX"/>
        </w:rPr>
        <w:t>T</w:t>
      </w:r>
      <w:r w:rsidR="000472CB" w:rsidRPr="000517C2">
        <w:rPr>
          <w:rFonts w:ascii="Arial" w:hAnsi="Arial" w:cs="Arial"/>
          <w:bCs/>
          <w:sz w:val="20"/>
          <w:szCs w:val="20"/>
          <w:lang w:val="es-MX"/>
        </w:rPr>
        <w:t xml:space="preserve">iempo de demora </w:t>
      </w:r>
      <w:r w:rsidRPr="000517C2">
        <w:rPr>
          <w:rFonts w:ascii="Arial" w:hAnsi="Arial" w:cs="Arial"/>
          <w:bCs/>
          <w:sz w:val="20"/>
          <w:szCs w:val="20"/>
          <w:lang w:val="es-MX"/>
        </w:rPr>
        <w:t xml:space="preserve">= cantidad de días (fecha </w:t>
      </w:r>
      <w:r w:rsidR="000472CB" w:rsidRPr="000517C2">
        <w:rPr>
          <w:rFonts w:ascii="Arial" w:hAnsi="Arial" w:cs="Arial"/>
          <w:bCs/>
          <w:sz w:val="20"/>
          <w:szCs w:val="20"/>
          <w:lang w:val="es-MX"/>
        </w:rPr>
        <w:t xml:space="preserve">Paso </w:t>
      </w:r>
      <w:r w:rsidRPr="000517C2">
        <w:rPr>
          <w:rFonts w:ascii="Arial" w:hAnsi="Arial" w:cs="Arial"/>
          <w:bCs/>
          <w:sz w:val="20"/>
          <w:szCs w:val="20"/>
          <w:lang w:val="es-MX"/>
        </w:rPr>
        <w:t xml:space="preserve">7 – fecha </w:t>
      </w:r>
      <w:r w:rsidR="000472CB" w:rsidRPr="000517C2">
        <w:rPr>
          <w:rFonts w:ascii="Arial" w:hAnsi="Arial" w:cs="Arial"/>
          <w:bCs/>
          <w:sz w:val="20"/>
          <w:szCs w:val="20"/>
          <w:lang w:val="es-MX"/>
        </w:rPr>
        <w:t>Paso</w:t>
      </w:r>
      <w:r w:rsidRPr="000517C2">
        <w:rPr>
          <w:rFonts w:ascii="Arial" w:hAnsi="Arial" w:cs="Arial"/>
          <w:bCs/>
          <w:sz w:val="20"/>
          <w:szCs w:val="20"/>
          <w:lang w:val="es-MX"/>
        </w:rPr>
        <w:t>1)</w:t>
      </w:r>
      <w:r w:rsidR="000003E0" w:rsidRPr="000517C2">
        <w:rPr>
          <w:rFonts w:ascii="Arial" w:hAnsi="Arial" w:cs="Arial"/>
          <w:bCs/>
          <w:sz w:val="20"/>
          <w:szCs w:val="20"/>
          <w:lang w:val="es-MX"/>
        </w:rPr>
        <w:t xml:space="preserve"> </w:t>
      </w:r>
    </w:p>
    <w:p w:rsidR="00CC56AF" w:rsidRPr="000517C2" w:rsidRDefault="00CC56AF" w:rsidP="00B8112B">
      <w:pPr>
        <w:ind w:left="538"/>
        <w:jc w:val="both"/>
        <w:rPr>
          <w:rFonts w:ascii="Arial" w:hAnsi="Arial" w:cs="Arial"/>
          <w:bCs/>
          <w:sz w:val="20"/>
          <w:szCs w:val="20"/>
          <w:lang w:val="es-MX"/>
        </w:rPr>
      </w:pPr>
    </w:p>
    <w:p w:rsidR="00B208D5" w:rsidRPr="000517C2" w:rsidRDefault="002223E0" w:rsidP="00B8112B">
      <w:pPr>
        <w:ind w:left="538"/>
        <w:jc w:val="both"/>
        <w:rPr>
          <w:rFonts w:ascii="Arial" w:hAnsi="Arial" w:cs="Arial"/>
          <w:bCs/>
          <w:sz w:val="20"/>
          <w:szCs w:val="20"/>
          <w:lang w:val="es-MX"/>
        </w:rPr>
      </w:pPr>
      <w:r w:rsidRPr="000517C2">
        <w:rPr>
          <w:rFonts w:ascii="Arial" w:hAnsi="Arial" w:cs="Arial"/>
          <w:bCs/>
          <w:sz w:val="20"/>
          <w:szCs w:val="20"/>
          <w:lang w:val="es-MX"/>
        </w:rPr>
        <w:t>Los datos se obtienen d</w:t>
      </w:r>
      <w:r w:rsidR="007B7484" w:rsidRPr="000517C2">
        <w:rPr>
          <w:rFonts w:ascii="Arial" w:hAnsi="Arial" w:cs="Arial"/>
          <w:bCs/>
          <w:sz w:val="20"/>
          <w:szCs w:val="20"/>
          <w:lang w:val="es-MX"/>
        </w:rPr>
        <w:t>e la</w:t>
      </w:r>
      <w:r w:rsidR="00B8112B" w:rsidRPr="000517C2">
        <w:rPr>
          <w:rFonts w:ascii="Arial" w:hAnsi="Arial" w:cs="Arial"/>
          <w:bCs/>
          <w:sz w:val="20"/>
          <w:szCs w:val="20"/>
          <w:lang w:val="es-MX"/>
        </w:rPr>
        <w:t xml:space="preserve"> planilla electrónica seguimiento a la</w:t>
      </w:r>
      <w:r w:rsidR="00D227DA" w:rsidRPr="000517C2">
        <w:rPr>
          <w:rFonts w:ascii="Arial" w:hAnsi="Arial" w:cs="Arial"/>
          <w:bCs/>
          <w:sz w:val="20"/>
          <w:szCs w:val="20"/>
          <w:lang w:val="es-MX"/>
        </w:rPr>
        <w:t>s compras ubicada en el disco “O</w:t>
      </w:r>
      <w:r w:rsidR="00B8112B" w:rsidRPr="000517C2">
        <w:rPr>
          <w:rFonts w:ascii="Arial" w:hAnsi="Arial" w:cs="Arial"/>
          <w:bCs/>
          <w:sz w:val="20"/>
          <w:szCs w:val="20"/>
          <w:lang w:val="es-MX"/>
        </w:rPr>
        <w:t>” C</w:t>
      </w:r>
      <w:r w:rsidR="00B208D5" w:rsidRPr="000517C2">
        <w:rPr>
          <w:rFonts w:ascii="Arial" w:hAnsi="Arial" w:cs="Arial"/>
          <w:bCs/>
          <w:sz w:val="20"/>
          <w:szCs w:val="20"/>
          <w:lang w:val="es-MX"/>
        </w:rPr>
        <w:t xml:space="preserve">arpeta </w:t>
      </w:r>
      <w:r w:rsidR="007B7484" w:rsidRPr="000517C2">
        <w:rPr>
          <w:rFonts w:ascii="Arial" w:hAnsi="Arial" w:cs="Arial"/>
          <w:bCs/>
          <w:sz w:val="20"/>
          <w:szCs w:val="20"/>
          <w:lang w:val="es-MX"/>
        </w:rPr>
        <w:t>Gestión</w:t>
      </w:r>
      <w:r w:rsidR="00B208D5" w:rsidRPr="000517C2">
        <w:rPr>
          <w:rFonts w:ascii="Arial" w:hAnsi="Arial" w:cs="Arial"/>
          <w:bCs/>
          <w:sz w:val="20"/>
          <w:szCs w:val="20"/>
          <w:lang w:val="es-MX"/>
        </w:rPr>
        <w:t xml:space="preserve"> de la </w:t>
      </w:r>
      <w:r w:rsidR="007B7484" w:rsidRPr="000517C2">
        <w:rPr>
          <w:rFonts w:ascii="Arial" w:hAnsi="Arial" w:cs="Arial"/>
          <w:bCs/>
          <w:sz w:val="20"/>
          <w:szCs w:val="20"/>
          <w:lang w:val="es-MX"/>
        </w:rPr>
        <w:t>Medición</w:t>
      </w:r>
      <w:r w:rsidR="00D227DA" w:rsidRPr="000517C2">
        <w:rPr>
          <w:rFonts w:ascii="Arial" w:hAnsi="Arial" w:cs="Arial"/>
          <w:bCs/>
          <w:sz w:val="20"/>
          <w:szCs w:val="20"/>
          <w:lang w:val="es-MX"/>
        </w:rPr>
        <w:t xml:space="preserve"> /</w:t>
      </w:r>
      <w:r w:rsidR="007B7484" w:rsidRPr="000517C2">
        <w:rPr>
          <w:rFonts w:ascii="Arial" w:hAnsi="Arial" w:cs="Arial"/>
          <w:bCs/>
          <w:sz w:val="20"/>
          <w:szCs w:val="20"/>
          <w:lang w:val="es-MX"/>
        </w:rPr>
        <w:t>Almacén</w:t>
      </w:r>
      <w:r w:rsidR="00D227DA" w:rsidRPr="000517C2">
        <w:rPr>
          <w:rFonts w:ascii="Arial" w:hAnsi="Arial" w:cs="Arial"/>
          <w:bCs/>
          <w:sz w:val="20"/>
          <w:szCs w:val="20"/>
          <w:lang w:val="es-MX"/>
        </w:rPr>
        <w:t xml:space="preserve"> /</w:t>
      </w:r>
      <w:r w:rsidR="00B208D5" w:rsidRPr="000517C2">
        <w:rPr>
          <w:rFonts w:ascii="Arial" w:hAnsi="Arial" w:cs="Arial"/>
          <w:bCs/>
          <w:sz w:val="20"/>
          <w:szCs w:val="20"/>
          <w:lang w:val="es-MX"/>
        </w:rPr>
        <w:t xml:space="preserve"> Carpeta </w:t>
      </w:r>
      <w:r w:rsidR="007B7484" w:rsidRPr="000517C2">
        <w:rPr>
          <w:rFonts w:ascii="Arial" w:hAnsi="Arial" w:cs="Arial"/>
          <w:bCs/>
          <w:sz w:val="20"/>
          <w:szCs w:val="20"/>
          <w:lang w:val="es-MX"/>
        </w:rPr>
        <w:t>Gestión</w:t>
      </w:r>
      <w:r w:rsidR="00D227DA" w:rsidRPr="000517C2">
        <w:rPr>
          <w:rFonts w:ascii="Arial" w:hAnsi="Arial" w:cs="Arial"/>
          <w:bCs/>
          <w:sz w:val="20"/>
          <w:szCs w:val="20"/>
          <w:lang w:val="es-MX"/>
        </w:rPr>
        <w:t xml:space="preserve"> de Proceso/</w:t>
      </w:r>
      <w:r w:rsidR="00B208D5" w:rsidRPr="000517C2">
        <w:rPr>
          <w:rFonts w:ascii="Arial" w:hAnsi="Arial" w:cs="Arial"/>
          <w:bCs/>
          <w:sz w:val="20"/>
          <w:szCs w:val="20"/>
          <w:lang w:val="es-MX"/>
        </w:rPr>
        <w:t xml:space="preserve"> Carpeta Control de Pedidos.</w:t>
      </w:r>
    </w:p>
    <w:p w:rsidR="00B208D5" w:rsidRPr="000517C2" w:rsidRDefault="00B208D5" w:rsidP="00B8112B">
      <w:pPr>
        <w:ind w:left="538"/>
        <w:jc w:val="both"/>
        <w:rPr>
          <w:rFonts w:ascii="Arial" w:hAnsi="Arial" w:cs="Arial"/>
          <w:bCs/>
          <w:sz w:val="20"/>
          <w:szCs w:val="20"/>
          <w:lang w:val="es-MX"/>
        </w:rPr>
      </w:pPr>
    </w:p>
    <w:p w:rsidR="009A266D" w:rsidRPr="000517C2" w:rsidRDefault="00B208D5" w:rsidP="00B8112B">
      <w:pPr>
        <w:ind w:left="538"/>
        <w:jc w:val="both"/>
        <w:rPr>
          <w:rFonts w:ascii="Arial" w:hAnsi="Arial" w:cs="Arial"/>
          <w:bCs/>
          <w:sz w:val="20"/>
          <w:szCs w:val="20"/>
          <w:lang w:val="es-MX"/>
        </w:rPr>
      </w:pPr>
      <w:r w:rsidRPr="000517C2">
        <w:rPr>
          <w:rFonts w:ascii="Arial" w:hAnsi="Arial" w:cs="Arial"/>
          <w:bCs/>
          <w:sz w:val="20"/>
          <w:szCs w:val="20"/>
          <w:lang w:val="es-MX"/>
        </w:rPr>
        <w:t>En la planilla se describen los pasos (actividades) que se realizan para las compras y se registran fechas</w:t>
      </w:r>
      <w:r w:rsidR="009A266D" w:rsidRPr="000517C2">
        <w:rPr>
          <w:rFonts w:ascii="Arial" w:hAnsi="Arial" w:cs="Arial"/>
          <w:bCs/>
          <w:sz w:val="20"/>
          <w:szCs w:val="20"/>
          <w:lang w:val="es-MX"/>
        </w:rPr>
        <w:t>, comunicaciones y acciones.</w:t>
      </w:r>
    </w:p>
    <w:p w:rsidR="00B45E92" w:rsidRDefault="00B45E92" w:rsidP="00B8112B">
      <w:pPr>
        <w:ind w:left="538"/>
        <w:jc w:val="both"/>
        <w:rPr>
          <w:rFonts w:ascii="Arial" w:hAnsi="Arial" w:cs="Arial"/>
          <w:bCs/>
          <w:sz w:val="20"/>
          <w:szCs w:val="20"/>
          <w:lang w:val="es-MX"/>
        </w:rPr>
      </w:pPr>
    </w:p>
    <w:p w:rsidR="00B45E92" w:rsidRDefault="00B45E92" w:rsidP="00B8112B">
      <w:pPr>
        <w:ind w:left="538"/>
        <w:jc w:val="both"/>
        <w:rPr>
          <w:rFonts w:ascii="Arial" w:hAnsi="Arial" w:cs="Arial"/>
          <w:bCs/>
          <w:sz w:val="20"/>
          <w:szCs w:val="20"/>
          <w:lang w:val="es-MX"/>
        </w:rPr>
      </w:pPr>
    </w:p>
    <w:p w:rsidR="00B45E92" w:rsidRDefault="00B45E92" w:rsidP="00B8112B">
      <w:pPr>
        <w:ind w:left="538"/>
        <w:jc w:val="both"/>
        <w:rPr>
          <w:rFonts w:ascii="Arial" w:hAnsi="Arial" w:cs="Arial"/>
          <w:bCs/>
          <w:sz w:val="20"/>
          <w:szCs w:val="20"/>
          <w:lang w:val="es-MX"/>
        </w:rPr>
      </w:pPr>
    </w:p>
    <w:p w:rsidR="00B45E92" w:rsidRDefault="00B45E92" w:rsidP="00B8112B">
      <w:pPr>
        <w:ind w:left="538"/>
        <w:jc w:val="both"/>
        <w:rPr>
          <w:rFonts w:ascii="Arial" w:hAnsi="Arial" w:cs="Arial"/>
          <w:bCs/>
          <w:sz w:val="20"/>
          <w:szCs w:val="20"/>
          <w:lang w:val="es-MX"/>
        </w:rPr>
      </w:pPr>
    </w:p>
    <w:p w:rsidR="00B45E92" w:rsidRDefault="00B45E92" w:rsidP="00B8112B">
      <w:pPr>
        <w:ind w:left="538"/>
        <w:jc w:val="both"/>
        <w:rPr>
          <w:rFonts w:ascii="Arial" w:hAnsi="Arial" w:cs="Arial"/>
          <w:bCs/>
          <w:sz w:val="20"/>
          <w:szCs w:val="20"/>
          <w:lang w:val="es-MX"/>
        </w:rPr>
      </w:pPr>
    </w:p>
    <w:p w:rsidR="00B45E92" w:rsidRDefault="00B45E92" w:rsidP="00B8112B">
      <w:pPr>
        <w:ind w:left="538"/>
        <w:jc w:val="both"/>
        <w:rPr>
          <w:rFonts w:ascii="Arial" w:hAnsi="Arial" w:cs="Arial"/>
          <w:bCs/>
          <w:sz w:val="20"/>
          <w:szCs w:val="20"/>
          <w:lang w:val="es-MX"/>
        </w:rPr>
      </w:pPr>
    </w:p>
    <w:p w:rsidR="00B45E92" w:rsidRDefault="00B45E92" w:rsidP="00B8112B">
      <w:pPr>
        <w:ind w:left="538"/>
        <w:jc w:val="both"/>
        <w:rPr>
          <w:rFonts w:ascii="Arial" w:hAnsi="Arial" w:cs="Arial"/>
          <w:bCs/>
          <w:sz w:val="20"/>
          <w:szCs w:val="20"/>
          <w:lang w:val="es-MX"/>
        </w:rPr>
      </w:pPr>
    </w:p>
    <w:p w:rsidR="00B45E92" w:rsidRDefault="00B45E92" w:rsidP="00B8112B">
      <w:pPr>
        <w:ind w:left="538"/>
        <w:jc w:val="both"/>
        <w:rPr>
          <w:rFonts w:ascii="Arial" w:hAnsi="Arial" w:cs="Arial"/>
          <w:bCs/>
          <w:sz w:val="20"/>
          <w:szCs w:val="20"/>
          <w:lang w:val="es-MX"/>
        </w:rPr>
      </w:pPr>
    </w:p>
    <w:p w:rsidR="00B45E92" w:rsidRDefault="00B45E92" w:rsidP="00B8112B">
      <w:pPr>
        <w:ind w:left="538"/>
        <w:jc w:val="both"/>
        <w:rPr>
          <w:rFonts w:ascii="Arial" w:hAnsi="Arial" w:cs="Arial"/>
          <w:bCs/>
          <w:sz w:val="20"/>
          <w:szCs w:val="20"/>
          <w:lang w:val="es-MX"/>
        </w:rPr>
      </w:pPr>
    </w:p>
    <w:p w:rsidR="00B45E92" w:rsidRDefault="00B45E92" w:rsidP="00B8112B">
      <w:pPr>
        <w:ind w:left="538"/>
        <w:jc w:val="both"/>
        <w:rPr>
          <w:rFonts w:ascii="Arial" w:hAnsi="Arial" w:cs="Arial"/>
          <w:bCs/>
          <w:sz w:val="20"/>
          <w:szCs w:val="20"/>
          <w:lang w:val="es-MX"/>
        </w:rPr>
      </w:pPr>
    </w:p>
    <w:p w:rsidR="00B45E92" w:rsidRDefault="00B45E92" w:rsidP="00B8112B">
      <w:pPr>
        <w:ind w:left="538"/>
        <w:jc w:val="both"/>
        <w:rPr>
          <w:rFonts w:ascii="Arial" w:hAnsi="Arial" w:cs="Arial"/>
          <w:bCs/>
          <w:sz w:val="20"/>
          <w:szCs w:val="20"/>
          <w:lang w:val="es-MX"/>
        </w:rPr>
      </w:pPr>
    </w:p>
    <w:p w:rsidR="009A266D" w:rsidRPr="000517C2" w:rsidRDefault="009A266D" w:rsidP="00B8112B">
      <w:pPr>
        <w:ind w:left="538"/>
        <w:jc w:val="both"/>
        <w:rPr>
          <w:rFonts w:ascii="Arial" w:hAnsi="Arial" w:cs="Arial"/>
          <w:bCs/>
          <w:sz w:val="20"/>
          <w:szCs w:val="20"/>
          <w:lang w:val="es-MX"/>
        </w:rPr>
      </w:pPr>
      <w:r w:rsidRPr="000517C2">
        <w:rPr>
          <w:rFonts w:ascii="Arial" w:hAnsi="Arial" w:cs="Arial"/>
          <w:bCs/>
          <w:sz w:val="20"/>
          <w:szCs w:val="20"/>
          <w:lang w:val="es-MX"/>
        </w:rPr>
        <w:t>El indicador que se lleva es el tiempo de demora, el mismo se mide en el total de demora de una compra, que abarca desde el (PASO 1) Solicitud de la compra por parte del usuario o quien genera la necesidad hasta que se emite el ingreso de la factura al sistema S.A.P (PASO 7).</w:t>
      </w:r>
    </w:p>
    <w:p w:rsidR="00FF4C59" w:rsidRDefault="007B7484" w:rsidP="00B45E92">
      <w:pPr>
        <w:ind w:left="538"/>
        <w:jc w:val="both"/>
        <w:rPr>
          <w:rFonts w:ascii="Arial" w:hAnsi="Arial" w:cs="Arial"/>
          <w:bCs/>
          <w:sz w:val="20"/>
          <w:szCs w:val="20"/>
          <w:lang w:val="es-MX"/>
        </w:rPr>
      </w:pPr>
      <w:r w:rsidRPr="000517C2">
        <w:rPr>
          <w:rFonts w:ascii="Arial" w:hAnsi="Arial" w:cs="Arial"/>
          <w:bCs/>
          <w:sz w:val="20"/>
          <w:szCs w:val="20"/>
          <w:lang w:val="es-MX"/>
        </w:rPr>
        <w:t>Además</w:t>
      </w:r>
      <w:r w:rsidR="005F234B" w:rsidRPr="000517C2">
        <w:rPr>
          <w:rFonts w:ascii="Arial" w:hAnsi="Arial" w:cs="Arial"/>
          <w:bCs/>
          <w:sz w:val="20"/>
          <w:szCs w:val="20"/>
          <w:lang w:val="es-MX"/>
        </w:rPr>
        <w:t xml:space="preserve"> se llevan mediciones intermedias entre las distintas actividades, por ejemplo</w:t>
      </w:r>
      <w:r w:rsidR="00E06294" w:rsidRPr="000517C2">
        <w:rPr>
          <w:rFonts w:ascii="Arial" w:hAnsi="Arial" w:cs="Arial"/>
          <w:bCs/>
          <w:sz w:val="20"/>
          <w:szCs w:val="20"/>
          <w:lang w:val="es-MX"/>
        </w:rPr>
        <w:t xml:space="preserve"> desde que se inicia la</w:t>
      </w:r>
      <w:r w:rsidR="000472CB" w:rsidRPr="000517C2">
        <w:rPr>
          <w:rFonts w:ascii="Arial" w:hAnsi="Arial" w:cs="Arial"/>
          <w:bCs/>
          <w:sz w:val="20"/>
          <w:szCs w:val="20"/>
          <w:lang w:val="es-MX"/>
        </w:rPr>
        <w:t xml:space="preserve"> solicitud (PASO1) hasta (PASO 3</w:t>
      </w:r>
      <w:r w:rsidR="00E06294" w:rsidRPr="000517C2">
        <w:rPr>
          <w:rFonts w:ascii="Arial" w:hAnsi="Arial" w:cs="Arial"/>
          <w:bCs/>
          <w:sz w:val="20"/>
          <w:szCs w:val="20"/>
          <w:lang w:val="es-MX"/>
        </w:rPr>
        <w:t xml:space="preserve">) </w:t>
      </w:r>
      <w:r w:rsidRPr="000517C2">
        <w:rPr>
          <w:rFonts w:ascii="Arial" w:hAnsi="Arial" w:cs="Arial"/>
          <w:bCs/>
          <w:sz w:val="20"/>
          <w:szCs w:val="20"/>
          <w:lang w:val="es-MX"/>
        </w:rPr>
        <w:t>aprobación</w:t>
      </w:r>
      <w:r w:rsidR="00E06294" w:rsidRPr="000517C2">
        <w:rPr>
          <w:rFonts w:ascii="Arial" w:hAnsi="Arial" w:cs="Arial"/>
          <w:bCs/>
          <w:sz w:val="20"/>
          <w:szCs w:val="20"/>
          <w:lang w:val="es-MX"/>
        </w:rPr>
        <w:t xml:space="preserve"> de la contadora, estas mediciones se realizan con el fin de realizar seguimiento a todas las actividades, </w:t>
      </w:r>
    </w:p>
    <w:p w:rsidR="00E06294" w:rsidRPr="000517C2" w:rsidRDefault="001D2534" w:rsidP="00B45E92">
      <w:pPr>
        <w:ind w:left="538"/>
        <w:jc w:val="both"/>
        <w:rPr>
          <w:rFonts w:ascii="Arial" w:hAnsi="Arial" w:cs="Arial"/>
          <w:bCs/>
          <w:sz w:val="20"/>
          <w:szCs w:val="20"/>
          <w:lang w:val="es-MX"/>
        </w:rPr>
      </w:pPr>
      <w:r w:rsidRPr="000517C2">
        <w:rPr>
          <w:rFonts w:ascii="Arial" w:hAnsi="Arial" w:cs="Arial"/>
          <w:bCs/>
          <w:sz w:val="20"/>
          <w:szCs w:val="20"/>
          <w:lang w:val="es-MX"/>
        </w:rPr>
        <w:t>serán entre 7 a 10dias calendarios el margen para soluciona alguna dificultad que se presente.</w:t>
      </w:r>
    </w:p>
    <w:p w:rsidR="00E06294" w:rsidRPr="000517C2" w:rsidRDefault="00E06294" w:rsidP="00B8112B">
      <w:pPr>
        <w:ind w:left="538"/>
        <w:jc w:val="both"/>
        <w:rPr>
          <w:rFonts w:ascii="Arial" w:hAnsi="Arial" w:cs="Arial"/>
          <w:bCs/>
          <w:sz w:val="20"/>
          <w:szCs w:val="20"/>
          <w:lang w:val="es-MX"/>
        </w:rPr>
      </w:pPr>
    </w:p>
    <w:p w:rsidR="0043649A" w:rsidRPr="000517C2" w:rsidRDefault="00E06294" w:rsidP="00B8112B">
      <w:pPr>
        <w:ind w:left="538"/>
        <w:jc w:val="both"/>
        <w:rPr>
          <w:rFonts w:ascii="Arial" w:hAnsi="Arial" w:cs="Arial"/>
          <w:bCs/>
          <w:sz w:val="20"/>
          <w:szCs w:val="20"/>
          <w:lang w:val="es-MX"/>
        </w:rPr>
      </w:pPr>
      <w:r w:rsidRPr="000517C2">
        <w:rPr>
          <w:rFonts w:ascii="Arial" w:hAnsi="Arial" w:cs="Arial"/>
          <w:bCs/>
          <w:sz w:val="20"/>
          <w:szCs w:val="20"/>
          <w:lang w:val="es-MX"/>
        </w:rPr>
        <w:t xml:space="preserve">Este indicador es un insumo para la </w:t>
      </w:r>
      <w:r w:rsidR="007B7484" w:rsidRPr="000517C2">
        <w:rPr>
          <w:rFonts w:ascii="Arial" w:hAnsi="Arial" w:cs="Arial"/>
          <w:bCs/>
          <w:sz w:val="20"/>
          <w:szCs w:val="20"/>
          <w:lang w:val="es-MX"/>
        </w:rPr>
        <w:t>Revisión</w:t>
      </w:r>
      <w:r w:rsidRPr="000517C2">
        <w:rPr>
          <w:rFonts w:ascii="Arial" w:hAnsi="Arial" w:cs="Arial"/>
          <w:bCs/>
          <w:sz w:val="20"/>
          <w:szCs w:val="20"/>
          <w:lang w:val="es-MX"/>
        </w:rPr>
        <w:t xml:space="preserve"> por la </w:t>
      </w:r>
      <w:r w:rsidR="007B7484" w:rsidRPr="000517C2">
        <w:rPr>
          <w:rFonts w:ascii="Arial" w:hAnsi="Arial" w:cs="Arial"/>
          <w:bCs/>
          <w:sz w:val="20"/>
          <w:szCs w:val="20"/>
          <w:lang w:val="es-MX"/>
        </w:rPr>
        <w:t>Dirección</w:t>
      </w:r>
      <w:r w:rsidRPr="000517C2">
        <w:rPr>
          <w:rFonts w:ascii="Arial" w:hAnsi="Arial" w:cs="Arial"/>
          <w:bCs/>
          <w:sz w:val="20"/>
          <w:szCs w:val="20"/>
          <w:lang w:val="es-MX"/>
        </w:rPr>
        <w:t xml:space="preserve"> y su posterior toma de decisiones.  </w:t>
      </w:r>
      <w:r w:rsidR="009A266D" w:rsidRPr="000517C2">
        <w:rPr>
          <w:rFonts w:ascii="Arial" w:hAnsi="Arial" w:cs="Arial"/>
          <w:bCs/>
          <w:sz w:val="20"/>
          <w:szCs w:val="20"/>
          <w:lang w:val="es-MX"/>
        </w:rPr>
        <w:t xml:space="preserve">  </w:t>
      </w:r>
      <w:r w:rsidR="00B208D5" w:rsidRPr="000517C2">
        <w:rPr>
          <w:rFonts w:ascii="Arial" w:hAnsi="Arial" w:cs="Arial"/>
          <w:bCs/>
          <w:sz w:val="20"/>
          <w:szCs w:val="20"/>
          <w:lang w:val="es-MX"/>
        </w:rPr>
        <w:t xml:space="preserve"> </w:t>
      </w:r>
      <w:r w:rsidR="00B8112B" w:rsidRPr="000517C2">
        <w:rPr>
          <w:rFonts w:ascii="Arial" w:hAnsi="Arial" w:cs="Arial"/>
          <w:bCs/>
          <w:sz w:val="20"/>
          <w:szCs w:val="20"/>
          <w:lang w:val="es-MX"/>
        </w:rPr>
        <w:t xml:space="preserve">  </w:t>
      </w:r>
    </w:p>
    <w:p w:rsidR="001D5B0C" w:rsidRPr="000517C2" w:rsidRDefault="001D5B0C">
      <w:pPr>
        <w:ind w:left="513"/>
        <w:jc w:val="both"/>
        <w:rPr>
          <w:rFonts w:ascii="Arial" w:hAnsi="Arial" w:cs="Arial"/>
          <w:bCs/>
          <w:sz w:val="20"/>
          <w:szCs w:val="20"/>
          <w:lang w:val="es-MX"/>
        </w:rPr>
      </w:pPr>
    </w:p>
    <w:p w:rsidR="005B6BC0" w:rsidRPr="000517C2" w:rsidRDefault="005B6BC0">
      <w:pPr>
        <w:jc w:val="both"/>
        <w:rPr>
          <w:rFonts w:ascii="Arial" w:hAnsi="Arial" w:cs="Arial"/>
          <w:sz w:val="20"/>
          <w:szCs w:val="20"/>
          <w:lang w:val="es-MX"/>
        </w:rPr>
      </w:pPr>
    </w:p>
    <w:p w:rsidR="005B6BC0" w:rsidRPr="000517C2" w:rsidRDefault="005B6BC0">
      <w:pPr>
        <w:ind w:left="228"/>
        <w:jc w:val="both"/>
        <w:rPr>
          <w:rFonts w:ascii="Arial" w:hAnsi="Arial" w:cs="Arial"/>
          <w:bCs/>
          <w:sz w:val="20"/>
          <w:szCs w:val="20"/>
          <w:lang w:val="es-MX"/>
        </w:rPr>
      </w:pPr>
    </w:p>
    <w:p w:rsidR="005B6BC0" w:rsidRPr="000517C2" w:rsidRDefault="005B6BC0">
      <w:pPr>
        <w:jc w:val="both"/>
        <w:rPr>
          <w:rFonts w:ascii="Arial" w:hAnsi="Arial" w:cs="Arial"/>
          <w:sz w:val="20"/>
          <w:szCs w:val="20"/>
          <w:lang w:val="es-MX"/>
        </w:rPr>
      </w:pPr>
      <w:r w:rsidRPr="000517C2">
        <w:rPr>
          <w:rFonts w:ascii="Arial" w:hAnsi="Arial" w:cs="Arial"/>
          <w:b/>
          <w:sz w:val="20"/>
          <w:szCs w:val="20"/>
          <w:lang w:val="es-MX"/>
        </w:rPr>
        <w:t>6. REGISTROS</w:t>
      </w:r>
    </w:p>
    <w:p w:rsidR="005B6BC0" w:rsidRPr="000517C2" w:rsidRDefault="005B6BC0">
      <w:pPr>
        <w:jc w:val="both"/>
        <w:rPr>
          <w:rFonts w:ascii="Arial" w:hAnsi="Arial" w:cs="Arial"/>
          <w:sz w:val="20"/>
          <w:szCs w:val="20"/>
          <w:lang w:val="es-MX"/>
        </w:rPr>
      </w:pPr>
    </w:p>
    <w:p w:rsidR="005B6BC0" w:rsidRPr="000517C2" w:rsidRDefault="005358BF">
      <w:pPr>
        <w:numPr>
          <w:ilvl w:val="0"/>
          <w:numId w:val="15"/>
        </w:numPr>
        <w:tabs>
          <w:tab w:val="clear" w:pos="948"/>
          <w:tab w:val="num" w:pos="456"/>
        </w:tabs>
        <w:ind w:hanging="720"/>
        <w:jc w:val="both"/>
        <w:rPr>
          <w:rFonts w:ascii="Arial" w:hAnsi="Arial" w:cs="Arial"/>
          <w:sz w:val="20"/>
          <w:szCs w:val="20"/>
          <w:lang w:val="es-MX"/>
        </w:rPr>
      </w:pPr>
      <w:r w:rsidRPr="000517C2">
        <w:rPr>
          <w:rFonts w:ascii="Arial" w:hAnsi="Arial" w:cs="Arial"/>
          <w:sz w:val="20"/>
        </w:rPr>
        <w:t>Solicitud de Materiales/Servicios</w:t>
      </w:r>
      <w:r w:rsidR="005B6BC0" w:rsidRPr="000517C2">
        <w:rPr>
          <w:rFonts w:ascii="Arial" w:hAnsi="Arial" w:cs="Arial"/>
          <w:sz w:val="20"/>
        </w:rPr>
        <w:t xml:space="preserve"> (REG.CO.01)</w:t>
      </w:r>
    </w:p>
    <w:p w:rsidR="007419F9" w:rsidRPr="000517C2" w:rsidRDefault="007419F9">
      <w:pPr>
        <w:numPr>
          <w:ilvl w:val="0"/>
          <w:numId w:val="15"/>
        </w:numPr>
        <w:tabs>
          <w:tab w:val="clear" w:pos="948"/>
          <w:tab w:val="num" w:pos="456"/>
        </w:tabs>
        <w:ind w:hanging="720"/>
        <w:jc w:val="both"/>
        <w:rPr>
          <w:rFonts w:ascii="Arial" w:hAnsi="Arial" w:cs="Arial"/>
          <w:sz w:val="20"/>
          <w:szCs w:val="20"/>
          <w:lang w:val="es-MX"/>
        </w:rPr>
      </w:pPr>
      <w:r w:rsidRPr="000517C2">
        <w:rPr>
          <w:rFonts w:ascii="Arial" w:hAnsi="Arial" w:cs="Arial"/>
          <w:sz w:val="20"/>
        </w:rPr>
        <w:t>Planilla de Seguimiento de Pedidos</w:t>
      </w:r>
    </w:p>
    <w:p w:rsidR="005B6BC0" w:rsidRDefault="005B6BC0">
      <w:pPr>
        <w:jc w:val="both"/>
        <w:rPr>
          <w:rFonts w:ascii="Arial" w:hAnsi="Arial" w:cs="Arial"/>
          <w:sz w:val="20"/>
          <w:szCs w:val="20"/>
          <w:lang w:val="es-ES_tradnl"/>
        </w:rPr>
      </w:pPr>
    </w:p>
    <w:p w:rsidR="005B6BC0" w:rsidRDefault="00F00826">
      <w:pPr>
        <w:jc w:val="both"/>
        <w:rPr>
          <w:rFonts w:ascii="Arial" w:hAnsi="Arial" w:cs="Arial"/>
          <w:sz w:val="20"/>
          <w:szCs w:val="20"/>
          <w:lang w:val="es-MX"/>
        </w:rPr>
      </w:pPr>
      <w:r>
        <w:rPr>
          <w:rFonts w:ascii="Arial" w:hAnsi="Arial" w:cs="Arial"/>
          <w:b/>
          <w:sz w:val="20"/>
          <w:szCs w:val="20"/>
          <w:lang w:val="es-MX"/>
        </w:rPr>
        <w:t>7</w:t>
      </w:r>
      <w:r w:rsidR="005B6BC0">
        <w:rPr>
          <w:rFonts w:ascii="Arial" w:hAnsi="Arial" w:cs="Arial"/>
          <w:b/>
          <w:sz w:val="20"/>
          <w:szCs w:val="20"/>
          <w:lang w:val="es-MX"/>
        </w:rPr>
        <w:t>. ANEXOS</w:t>
      </w:r>
      <w:r w:rsidR="005B6BC0">
        <w:rPr>
          <w:rFonts w:ascii="Arial" w:hAnsi="Arial" w:cs="Arial"/>
          <w:sz w:val="20"/>
          <w:szCs w:val="20"/>
          <w:lang w:val="es-MX"/>
        </w:rPr>
        <w:t xml:space="preserve"> </w:t>
      </w:r>
    </w:p>
    <w:p w:rsidR="005B6BC0" w:rsidRDefault="005B6BC0">
      <w:pPr>
        <w:jc w:val="both"/>
        <w:rPr>
          <w:rFonts w:ascii="Arial" w:hAnsi="Arial" w:cs="Arial"/>
          <w:sz w:val="20"/>
          <w:szCs w:val="20"/>
          <w:lang w:val="es-MX"/>
        </w:rPr>
      </w:pPr>
    </w:p>
    <w:p w:rsidR="005B6BC0" w:rsidRDefault="00F00826">
      <w:pPr>
        <w:numPr>
          <w:ilvl w:val="0"/>
          <w:numId w:val="15"/>
        </w:numPr>
        <w:tabs>
          <w:tab w:val="clear" w:pos="948"/>
          <w:tab w:val="num" w:pos="456"/>
        </w:tabs>
        <w:ind w:hanging="720"/>
        <w:jc w:val="both"/>
        <w:rPr>
          <w:rFonts w:ascii="Arial" w:hAnsi="Arial" w:cs="Arial"/>
          <w:sz w:val="20"/>
          <w:szCs w:val="20"/>
          <w:lang w:val="es-MX"/>
        </w:rPr>
      </w:pPr>
      <w:r>
        <w:rPr>
          <w:rFonts w:ascii="Arial" w:hAnsi="Arial" w:cs="Arial"/>
          <w:color w:val="000000"/>
          <w:sz w:val="20"/>
        </w:rPr>
        <w:t>Solicitud de Materiales/Servicios</w:t>
      </w:r>
      <w:r w:rsidR="005B6BC0">
        <w:rPr>
          <w:rFonts w:ascii="Arial" w:hAnsi="Arial" w:cs="Arial"/>
          <w:color w:val="000000"/>
          <w:sz w:val="20"/>
        </w:rPr>
        <w:t xml:space="preserve"> (REG.CO.01)</w:t>
      </w:r>
    </w:p>
    <w:p w:rsidR="005B6BC0" w:rsidRDefault="005B6BC0">
      <w:pPr>
        <w:ind w:firstLine="285"/>
        <w:jc w:val="both"/>
        <w:rPr>
          <w:rFonts w:ascii="Arial" w:hAnsi="Arial" w:cs="Arial"/>
          <w:b/>
          <w:sz w:val="20"/>
          <w:szCs w:val="20"/>
          <w:lang w:val="es-MX"/>
        </w:rPr>
      </w:pPr>
    </w:p>
    <w:p w:rsidR="005B6BC0" w:rsidRDefault="005B6BC0">
      <w:pPr>
        <w:jc w:val="center"/>
        <w:rPr>
          <w:rFonts w:ascii="Arial" w:hAnsi="Arial"/>
          <w:b/>
          <w:color w:val="333399"/>
          <w:lang w:val="es-UY"/>
        </w:rPr>
      </w:pPr>
    </w:p>
    <w:p w:rsidR="005B6BC0" w:rsidRPr="00921708" w:rsidRDefault="005B6BC0">
      <w:pPr>
        <w:jc w:val="center"/>
        <w:rPr>
          <w:rFonts w:ascii="Arial" w:hAnsi="Arial"/>
          <w:b/>
          <w:sz w:val="20"/>
          <w:szCs w:val="20"/>
          <w:lang w:val="es-UY"/>
        </w:rPr>
      </w:pPr>
      <w:r w:rsidRPr="00921708">
        <w:rPr>
          <w:rFonts w:ascii="Arial" w:hAnsi="Arial"/>
          <w:b/>
          <w:color w:val="333399"/>
          <w:sz w:val="20"/>
          <w:szCs w:val="20"/>
          <w:lang w:val="es-UY"/>
        </w:rPr>
        <w:t>REGISTRO DE REVISIONES</w:t>
      </w:r>
    </w:p>
    <w:p w:rsidR="005B6BC0" w:rsidRDefault="005B6BC0">
      <w:pPr>
        <w:spacing w:line="272" w:lineRule="exact"/>
        <w:rPr>
          <w:rFonts w:ascii="Arial" w:hAnsi="Arial"/>
          <w:b/>
          <w:lang w:val="es-UY"/>
        </w:rPr>
      </w:pPr>
    </w:p>
    <w:tbl>
      <w:tblPr>
        <w:tblW w:w="8505" w:type="dxa"/>
        <w:jc w:val="center"/>
        <w:tblLayout w:type="fixed"/>
        <w:tblCellMar>
          <w:left w:w="100" w:type="dxa"/>
          <w:right w:w="100" w:type="dxa"/>
        </w:tblCellMar>
        <w:tblLook w:val="0000" w:firstRow="0" w:lastRow="0" w:firstColumn="0" w:lastColumn="0" w:noHBand="0" w:noVBand="0"/>
      </w:tblPr>
      <w:tblGrid>
        <w:gridCol w:w="2268"/>
        <w:gridCol w:w="1843"/>
        <w:gridCol w:w="4394"/>
      </w:tblGrid>
      <w:tr w:rsidR="005B6BC0" w:rsidTr="00E06294">
        <w:trPr>
          <w:cantSplit/>
          <w:trHeight w:val="403"/>
          <w:jc w:val="center"/>
        </w:trPr>
        <w:tc>
          <w:tcPr>
            <w:tcW w:w="2268" w:type="dxa"/>
            <w:tcBorders>
              <w:top w:val="single" w:sz="12" w:space="0" w:color="auto"/>
              <w:left w:val="single" w:sz="12" w:space="0" w:color="auto"/>
            </w:tcBorders>
            <w:shd w:val="clear" w:color="auto" w:fill="333399"/>
            <w:vAlign w:val="center"/>
          </w:tcPr>
          <w:p w:rsidR="005B6BC0" w:rsidRPr="00921708" w:rsidRDefault="005B6BC0">
            <w:pPr>
              <w:jc w:val="center"/>
              <w:rPr>
                <w:color w:val="FFFFFF"/>
                <w:sz w:val="20"/>
                <w:szCs w:val="20"/>
              </w:rPr>
            </w:pPr>
            <w:r w:rsidRPr="00921708">
              <w:rPr>
                <w:rFonts w:ascii="Arial" w:hAnsi="Arial"/>
                <w:b/>
                <w:color w:val="FFFFFF"/>
                <w:sz w:val="20"/>
                <w:szCs w:val="20"/>
                <w:lang w:val="es-UY"/>
              </w:rPr>
              <w:t>VERSIÓN</w:t>
            </w:r>
          </w:p>
        </w:tc>
        <w:tc>
          <w:tcPr>
            <w:tcW w:w="1843" w:type="dxa"/>
            <w:tcBorders>
              <w:top w:val="single" w:sz="12" w:space="0" w:color="auto"/>
              <w:left w:val="single" w:sz="6" w:space="0" w:color="auto"/>
            </w:tcBorders>
            <w:shd w:val="clear" w:color="auto" w:fill="333399"/>
            <w:vAlign w:val="center"/>
          </w:tcPr>
          <w:p w:rsidR="005B6BC0" w:rsidRPr="00921708" w:rsidRDefault="005B6BC0">
            <w:pPr>
              <w:jc w:val="center"/>
              <w:rPr>
                <w:color w:val="FFFFFF"/>
                <w:sz w:val="20"/>
                <w:szCs w:val="20"/>
              </w:rPr>
            </w:pPr>
            <w:r w:rsidRPr="00921708">
              <w:rPr>
                <w:rFonts w:ascii="Arial" w:hAnsi="Arial"/>
                <w:b/>
                <w:color w:val="FFFFFF"/>
                <w:sz w:val="20"/>
                <w:szCs w:val="20"/>
                <w:lang w:val="es-UY"/>
              </w:rPr>
              <w:t>FECHA</w:t>
            </w:r>
          </w:p>
        </w:tc>
        <w:tc>
          <w:tcPr>
            <w:tcW w:w="4394" w:type="dxa"/>
            <w:tcBorders>
              <w:top w:val="single" w:sz="12" w:space="0" w:color="auto"/>
              <w:left w:val="single" w:sz="6" w:space="0" w:color="auto"/>
              <w:right w:val="single" w:sz="12" w:space="0" w:color="auto"/>
            </w:tcBorders>
            <w:shd w:val="clear" w:color="auto" w:fill="333399"/>
            <w:vAlign w:val="center"/>
          </w:tcPr>
          <w:p w:rsidR="005B6BC0" w:rsidRPr="00921708" w:rsidRDefault="005B6BC0">
            <w:pPr>
              <w:jc w:val="center"/>
              <w:rPr>
                <w:color w:val="FFFFFF"/>
                <w:sz w:val="20"/>
                <w:szCs w:val="20"/>
              </w:rPr>
            </w:pPr>
            <w:r w:rsidRPr="00921708">
              <w:rPr>
                <w:rFonts w:ascii="Arial" w:hAnsi="Arial"/>
                <w:b/>
                <w:color w:val="FFFFFF"/>
                <w:sz w:val="20"/>
                <w:szCs w:val="20"/>
                <w:lang w:val="es-UY"/>
              </w:rPr>
              <w:t>DETALLE</w:t>
            </w:r>
          </w:p>
        </w:tc>
      </w:tr>
      <w:tr w:rsidR="005B6BC0" w:rsidTr="00E06294">
        <w:trPr>
          <w:cantSplit/>
          <w:trHeight w:val="403"/>
          <w:jc w:val="center"/>
        </w:trPr>
        <w:tc>
          <w:tcPr>
            <w:tcW w:w="2268" w:type="dxa"/>
            <w:tcBorders>
              <w:top w:val="single" w:sz="6" w:space="0" w:color="auto"/>
              <w:left w:val="single" w:sz="12" w:space="0" w:color="auto"/>
              <w:bottom w:val="single" w:sz="12" w:space="0" w:color="auto"/>
            </w:tcBorders>
            <w:vAlign w:val="center"/>
          </w:tcPr>
          <w:p w:rsidR="005B6BC0" w:rsidRPr="00921708" w:rsidRDefault="005B6BC0">
            <w:pPr>
              <w:jc w:val="center"/>
              <w:rPr>
                <w:rFonts w:ascii="Arial" w:hAnsi="Arial" w:cs="Arial"/>
                <w:sz w:val="16"/>
                <w:szCs w:val="16"/>
              </w:rPr>
            </w:pPr>
            <w:r w:rsidRPr="00921708">
              <w:rPr>
                <w:rFonts w:ascii="Arial" w:hAnsi="Arial" w:cs="Arial"/>
                <w:sz w:val="16"/>
                <w:szCs w:val="16"/>
              </w:rPr>
              <w:t>01</w:t>
            </w:r>
          </w:p>
        </w:tc>
        <w:tc>
          <w:tcPr>
            <w:tcW w:w="1843" w:type="dxa"/>
            <w:tcBorders>
              <w:top w:val="single" w:sz="6" w:space="0" w:color="auto"/>
              <w:left w:val="single" w:sz="6" w:space="0" w:color="auto"/>
              <w:bottom w:val="single" w:sz="12" w:space="0" w:color="auto"/>
            </w:tcBorders>
            <w:vAlign w:val="center"/>
          </w:tcPr>
          <w:p w:rsidR="005B6BC0" w:rsidRPr="00921708" w:rsidRDefault="005B6BC0">
            <w:pPr>
              <w:jc w:val="center"/>
              <w:rPr>
                <w:rFonts w:ascii="Arial" w:hAnsi="Arial" w:cs="Arial"/>
                <w:sz w:val="16"/>
                <w:szCs w:val="16"/>
              </w:rPr>
            </w:pPr>
            <w:r w:rsidRPr="00921708">
              <w:rPr>
                <w:rFonts w:ascii="Arial" w:hAnsi="Arial" w:cs="Arial"/>
                <w:sz w:val="16"/>
                <w:szCs w:val="16"/>
              </w:rPr>
              <w:t>06-03-2009</w:t>
            </w:r>
          </w:p>
        </w:tc>
        <w:tc>
          <w:tcPr>
            <w:tcW w:w="4394" w:type="dxa"/>
            <w:tcBorders>
              <w:top w:val="single" w:sz="6" w:space="0" w:color="auto"/>
              <w:left w:val="single" w:sz="6" w:space="0" w:color="auto"/>
              <w:bottom w:val="single" w:sz="12" w:space="0" w:color="auto"/>
              <w:right w:val="single" w:sz="12" w:space="0" w:color="auto"/>
            </w:tcBorders>
            <w:vAlign w:val="center"/>
          </w:tcPr>
          <w:p w:rsidR="005B6BC0" w:rsidRPr="00921708" w:rsidRDefault="005B6BC0">
            <w:pPr>
              <w:rPr>
                <w:rFonts w:ascii="Arial" w:hAnsi="Arial" w:cs="Arial"/>
                <w:sz w:val="16"/>
                <w:szCs w:val="16"/>
              </w:rPr>
            </w:pPr>
            <w:r w:rsidRPr="00921708">
              <w:rPr>
                <w:rFonts w:ascii="Arial" w:hAnsi="Arial" w:cs="Arial"/>
                <w:sz w:val="16"/>
                <w:szCs w:val="16"/>
              </w:rPr>
              <w:t>---------------</w:t>
            </w:r>
          </w:p>
        </w:tc>
      </w:tr>
      <w:tr w:rsidR="005B6BC0" w:rsidTr="00E06294">
        <w:trPr>
          <w:cantSplit/>
          <w:trHeight w:val="403"/>
          <w:jc w:val="center"/>
        </w:trPr>
        <w:tc>
          <w:tcPr>
            <w:tcW w:w="2268" w:type="dxa"/>
            <w:tcBorders>
              <w:top w:val="single" w:sz="6" w:space="0" w:color="auto"/>
              <w:left w:val="single" w:sz="12" w:space="0" w:color="auto"/>
              <w:bottom w:val="single" w:sz="6" w:space="0" w:color="auto"/>
            </w:tcBorders>
            <w:vAlign w:val="center"/>
          </w:tcPr>
          <w:p w:rsidR="005B6BC0" w:rsidRPr="00921708" w:rsidRDefault="005B6BC0">
            <w:pPr>
              <w:jc w:val="center"/>
              <w:rPr>
                <w:rFonts w:ascii="Arial" w:hAnsi="Arial" w:cs="Arial"/>
                <w:sz w:val="16"/>
                <w:szCs w:val="16"/>
              </w:rPr>
            </w:pPr>
            <w:r w:rsidRPr="00921708">
              <w:rPr>
                <w:rFonts w:ascii="Arial" w:hAnsi="Arial" w:cs="Arial"/>
                <w:sz w:val="16"/>
                <w:szCs w:val="16"/>
              </w:rPr>
              <w:t>02</w:t>
            </w:r>
          </w:p>
        </w:tc>
        <w:tc>
          <w:tcPr>
            <w:tcW w:w="1843" w:type="dxa"/>
            <w:tcBorders>
              <w:top w:val="single" w:sz="6" w:space="0" w:color="auto"/>
              <w:left w:val="single" w:sz="6" w:space="0" w:color="auto"/>
              <w:bottom w:val="single" w:sz="6" w:space="0" w:color="auto"/>
            </w:tcBorders>
            <w:vAlign w:val="center"/>
          </w:tcPr>
          <w:p w:rsidR="005B6BC0" w:rsidRPr="00921708" w:rsidRDefault="005B6BC0">
            <w:pPr>
              <w:jc w:val="center"/>
              <w:rPr>
                <w:rFonts w:ascii="Arial" w:hAnsi="Arial" w:cs="Arial"/>
                <w:sz w:val="16"/>
                <w:szCs w:val="16"/>
              </w:rPr>
            </w:pPr>
            <w:r w:rsidRPr="00921708">
              <w:rPr>
                <w:rFonts w:ascii="Arial" w:hAnsi="Arial" w:cs="Arial"/>
                <w:sz w:val="16"/>
                <w:szCs w:val="16"/>
              </w:rPr>
              <w:t>06-03-2009</w:t>
            </w:r>
          </w:p>
        </w:tc>
        <w:tc>
          <w:tcPr>
            <w:tcW w:w="4394" w:type="dxa"/>
            <w:tcBorders>
              <w:top w:val="single" w:sz="6" w:space="0" w:color="auto"/>
              <w:left w:val="single" w:sz="6" w:space="0" w:color="auto"/>
              <w:bottom w:val="single" w:sz="6" w:space="0" w:color="auto"/>
              <w:right w:val="single" w:sz="12" w:space="0" w:color="auto"/>
            </w:tcBorders>
            <w:vAlign w:val="center"/>
          </w:tcPr>
          <w:p w:rsidR="005B6BC0" w:rsidRPr="00921708" w:rsidRDefault="005B6BC0">
            <w:pPr>
              <w:rPr>
                <w:rFonts w:ascii="Arial" w:hAnsi="Arial" w:cs="Arial"/>
                <w:sz w:val="16"/>
                <w:szCs w:val="16"/>
              </w:rPr>
            </w:pPr>
            <w:r w:rsidRPr="00921708">
              <w:rPr>
                <w:rFonts w:ascii="Arial" w:hAnsi="Arial" w:cs="Arial"/>
                <w:sz w:val="16"/>
                <w:szCs w:val="16"/>
              </w:rPr>
              <w:t>Norma UNIT-ISO 9001:2008 - Sistemas de Gestión de la Calidad</w:t>
            </w:r>
            <w:r w:rsidRPr="00921708">
              <w:rPr>
                <w:rFonts w:ascii="Arial" w:hAnsi="Arial" w:cs="Arial"/>
                <w:sz w:val="16"/>
                <w:szCs w:val="16"/>
                <w:lang w:val="es-MX"/>
              </w:rPr>
              <w:t xml:space="preserve"> – Requisitos</w:t>
            </w:r>
          </w:p>
        </w:tc>
      </w:tr>
      <w:tr w:rsidR="004C486B" w:rsidTr="00E06294">
        <w:trPr>
          <w:cantSplit/>
          <w:trHeight w:val="403"/>
          <w:jc w:val="center"/>
        </w:trPr>
        <w:tc>
          <w:tcPr>
            <w:tcW w:w="2268" w:type="dxa"/>
            <w:tcBorders>
              <w:top w:val="single" w:sz="6" w:space="0" w:color="auto"/>
              <w:left w:val="single" w:sz="12" w:space="0" w:color="auto"/>
              <w:bottom w:val="single" w:sz="6" w:space="0" w:color="auto"/>
            </w:tcBorders>
            <w:vAlign w:val="center"/>
          </w:tcPr>
          <w:p w:rsidR="004C486B" w:rsidRPr="00921708" w:rsidRDefault="004C486B">
            <w:pPr>
              <w:jc w:val="center"/>
              <w:rPr>
                <w:rFonts w:ascii="Arial" w:hAnsi="Arial" w:cs="Arial"/>
                <w:sz w:val="16"/>
                <w:szCs w:val="16"/>
              </w:rPr>
            </w:pPr>
            <w:r w:rsidRPr="00921708">
              <w:rPr>
                <w:rFonts w:ascii="Arial" w:hAnsi="Arial" w:cs="Arial"/>
                <w:sz w:val="16"/>
                <w:szCs w:val="16"/>
              </w:rPr>
              <w:t>03</w:t>
            </w:r>
          </w:p>
        </w:tc>
        <w:tc>
          <w:tcPr>
            <w:tcW w:w="1843" w:type="dxa"/>
            <w:tcBorders>
              <w:top w:val="single" w:sz="6" w:space="0" w:color="auto"/>
              <w:left w:val="single" w:sz="6" w:space="0" w:color="auto"/>
              <w:bottom w:val="single" w:sz="6" w:space="0" w:color="auto"/>
            </w:tcBorders>
            <w:vAlign w:val="center"/>
          </w:tcPr>
          <w:p w:rsidR="004C486B" w:rsidRPr="00921708" w:rsidRDefault="004C486B">
            <w:pPr>
              <w:jc w:val="center"/>
              <w:rPr>
                <w:rFonts w:ascii="Arial" w:hAnsi="Arial" w:cs="Arial"/>
                <w:sz w:val="16"/>
                <w:szCs w:val="16"/>
              </w:rPr>
            </w:pPr>
            <w:r w:rsidRPr="00921708">
              <w:rPr>
                <w:rFonts w:ascii="Arial" w:hAnsi="Arial" w:cs="Arial"/>
                <w:sz w:val="16"/>
                <w:szCs w:val="16"/>
              </w:rPr>
              <w:t>20-07-2010</w:t>
            </w:r>
          </w:p>
        </w:tc>
        <w:tc>
          <w:tcPr>
            <w:tcW w:w="4394" w:type="dxa"/>
            <w:tcBorders>
              <w:top w:val="single" w:sz="6" w:space="0" w:color="auto"/>
              <w:left w:val="single" w:sz="6" w:space="0" w:color="auto"/>
              <w:bottom w:val="single" w:sz="6" w:space="0" w:color="auto"/>
              <w:right w:val="single" w:sz="12" w:space="0" w:color="auto"/>
            </w:tcBorders>
            <w:vAlign w:val="center"/>
          </w:tcPr>
          <w:p w:rsidR="004C486B" w:rsidRPr="00921708" w:rsidRDefault="004C486B">
            <w:pPr>
              <w:rPr>
                <w:rFonts w:ascii="Arial" w:hAnsi="Arial" w:cs="Arial"/>
                <w:sz w:val="16"/>
                <w:szCs w:val="16"/>
              </w:rPr>
            </w:pPr>
            <w:r w:rsidRPr="00921708">
              <w:rPr>
                <w:rFonts w:ascii="Arial" w:hAnsi="Arial" w:cs="Arial"/>
                <w:sz w:val="16"/>
                <w:szCs w:val="16"/>
              </w:rPr>
              <w:t>En oportunidad de la implantación del Sistema SAP se realizan modificaciones en el punto 2 referencias a Manuales de Operativa SAP, punto 5 en la descripción de las actividades de acuerdo a la nueva operativa, el punto 6 y 8 quedando obsoletos los registros REG.CO.03, 02, 05.</w:t>
            </w:r>
          </w:p>
        </w:tc>
      </w:tr>
      <w:tr w:rsidR="008211AA" w:rsidTr="00E06294">
        <w:trPr>
          <w:cantSplit/>
          <w:trHeight w:val="403"/>
          <w:jc w:val="center"/>
        </w:trPr>
        <w:tc>
          <w:tcPr>
            <w:tcW w:w="2268" w:type="dxa"/>
            <w:tcBorders>
              <w:top w:val="single" w:sz="6" w:space="0" w:color="auto"/>
              <w:left w:val="single" w:sz="12" w:space="0" w:color="auto"/>
              <w:bottom w:val="single" w:sz="6" w:space="0" w:color="auto"/>
            </w:tcBorders>
            <w:vAlign w:val="center"/>
          </w:tcPr>
          <w:p w:rsidR="008211AA" w:rsidRPr="00921708" w:rsidRDefault="008211AA">
            <w:pPr>
              <w:jc w:val="center"/>
              <w:rPr>
                <w:rFonts w:ascii="Arial" w:hAnsi="Arial" w:cs="Arial"/>
                <w:sz w:val="16"/>
                <w:szCs w:val="16"/>
              </w:rPr>
            </w:pPr>
            <w:r w:rsidRPr="00921708">
              <w:rPr>
                <w:rFonts w:ascii="Arial" w:hAnsi="Arial" w:cs="Arial"/>
                <w:sz w:val="16"/>
                <w:szCs w:val="16"/>
              </w:rPr>
              <w:t>04</w:t>
            </w:r>
          </w:p>
        </w:tc>
        <w:tc>
          <w:tcPr>
            <w:tcW w:w="1843" w:type="dxa"/>
            <w:tcBorders>
              <w:top w:val="single" w:sz="6" w:space="0" w:color="auto"/>
              <w:left w:val="single" w:sz="6" w:space="0" w:color="auto"/>
              <w:bottom w:val="single" w:sz="6" w:space="0" w:color="auto"/>
            </w:tcBorders>
            <w:vAlign w:val="center"/>
          </w:tcPr>
          <w:p w:rsidR="008211AA" w:rsidRPr="00921708" w:rsidRDefault="008211AA" w:rsidP="00E071EB">
            <w:pPr>
              <w:jc w:val="center"/>
              <w:rPr>
                <w:rFonts w:ascii="Arial" w:hAnsi="Arial" w:cs="Arial"/>
                <w:sz w:val="16"/>
                <w:szCs w:val="16"/>
              </w:rPr>
            </w:pPr>
            <w:r w:rsidRPr="00921708">
              <w:rPr>
                <w:rFonts w:ascii="Arial" w:hAnsi="Arial" w:cs="Arial"/>
                <w:sz w:val="16"/>
                <w:szCs w:val="16"/>
              </w:rPr>
              <w:t>0</w:t>
            </w:r>
            <w:r w:rsidR="00E071EB" w:rsidRPr="00921708">
              <w:rPr>
                <w:rFonts w:ascii="Arial" w:hAnsi="Arial" w:cs="Arial"/>
                <w:sz w:val="16"/>
                <w:szCs w:val="16"/>
              </w:rPr>
              <w:t>9</w:t>
            </w:r>
            <w:r w:rsidRPr="00921708">
              <w:rPr>
                <w:rFonts w:ascii="Arial" w:hAnsi="Arial" w:cs="Arial"/>
                <w:sz w:val="16"/>
                <w:szCs w:val="16"/>
              </w:rPr>
              <w:t>-05-2011</w:t>
            </w:r>
          </w:p>
        </w:tc>
        <w:tc>
          <w:tcPr>
            <w:tcW w:w="4394" w:type="dxa"/>
            <w:tcBorders>
              <w:top w:val="single" w:sz="6" w:space="0" w:color="auto"/>
              <w:left w:val="single" w:sz="6" w:space="0" w:color="auto"/>
              <w:bottom w:val="single" w:sz="6" w:space="0" w:color="auto"/>
              <w:right w:val="single" w:sz="12" w:space="0" w:color="auto"/>
            </w:tcBorders>
            <w:vAlign w:val="center"/>
          </w:tcPr>
          <w:p w:rsidR="008211AA" w:rsidRPr="00921708" w:rsidRDefault="008211AA" w:rsidP="008211AA">
            <w:pPr>
              <w:jc w:val="both"/>
              <w:rPr>
                <w:rFonts w:ascii="Arial" w:hAnsi="Arial" w:cs="Arial"/>
                <w:sz w:val="16"/>
                <w:szCs w:val="16"/>
                <w:lang w:val="es-MX"/>
              </w:rPr>
            </w:pPr>
            <w:r w:rsidRPr="00921708">
              <w:rPr>
                <w:rFonts w:ascii="Arial" w:hAnsi="Arial" w:cs="Arial"/>
                <w:sz w:val="16"/>
                <w:szCs w:val="16"/>
              </w:rPr>
              <w:t xml:space="preserve"> </w:t>
            </w:r>
            <w:r w:rsidRPr="00921708">
              <w:rPr>
                <w:rFonts w:ascii="Arial" w:hAnsi="Arial" w:cs="Arial"/>
                <w:sz w:val="16"/>
                <w:szCs w:val="16"/>
                <w:lang w:val="es-MX"/>
              </w:rPr>
              <w:t>Por revisión extraordinaria se realizan cambios en el punto 5.2.</w:t>
            </w:r>
          </w:p>
          <w:p w:rsidR="008211AA" w:rsidRPr="00921708" w:rsidRDefault="008211AA">
            <w:pPr>
              <w:rPr>
                <w:rFonts w:ascii="Arial" w:hAnsi="Arial" w:cs="Arial"/>
                <w:sz w:val="16"/>
                <w:szCs w:val="16"/>
                <w:lang w:val="es-MX"/>
              </w:rPr>
            </w:pPr>
          </w:p>
        </w:tc>
      </w:tr>
      <w:tr w:rsidR="001755EB" w:rsidTr="00E06294">
        <w:trPr>
          <w:cantSplit/>
          <w:trHeight w:val="403"/>
          <w:jc w:val="center"/>
        </w:trPr>
        <w:tc>
          <w:tcPr>
            <w:tcW w:w="2268" w:type="dxa"/>
            <w:tcBorders>
              <w:top w:val="single" w:sz="6" w:space="0" w:color="auto"/>
              <w:left w:val="single" w:sz="12" w:space="0" w:color="auto"/>
              <w:bottom w:val="single" w:sz="6" w:space="0" w:color="auto"/>
            </w:tcBorders>
            <w:vAlign w:val="center"/>
          </w:tcPr>
          <w:p w:rsidR="001755EB" w:rsidRPr="00921708" w:rsidRDefault="001755EB">
            <w:pPr>
              <w:jc w:val="center"/>
              <w:rPr>
                <w:rFonts w:ascii="Arial" w:hAnsi="Arial" w:cs="Arial"/>
                <w:sz w:val="16"/>
                <w:szCs w:val="16"/>
              </w:rPr>
            </w:pPr>
            <w:r w:rsidRPr="00921708">
              <w:rPr>
                <w:rFonts w:ascii="Arial" w:hAnsi="Arial" w:cs="Arial"/>
                <w:sz w:val="16"/>
                <w:szCs w:val="16"/>
              </w:rPr>
              <w:t>05</w:t>
            </w:r>
          </w:p>
        </w:tc>
        <w:tc>
          <w:tcPr>
            <w:tcW w:w="1843" w:type="dxa"/>
            <w:tcBorders>
              <w:top w:val="single" w:sz="6" w:space="0" w:color="auto"/>
              <w:left w:val="single" w:sz="6" w:space="0" w:color="auto"/>
              <w:bottom w:val="single" w:sz="6" w:space="0" w:color="auto"/>
            </w:tcBorders>
            <w:vAlign w:val="center"/>
          </w:tcPr>
          <w:p w:rsidR="001755EB" w:rsidRPr="00921708" w:rsidRDefault="001755EB" w:rsidP="00E071EB">
            <w:pPr>
              <w:jc w:val="center"/>
              <w:rPr>
                <w:rFonts w:ascii="Arial" w:hAnsi="Arial" w:cs="Arial"/>
                <w:sz w:val="16"/>
                <w:szCs w:val="16"/>
              </w:rPr>
            </w:pPr>
            <w:r w:rsidRPr="00921708">
              <w:rPr>
                <w:rFonts w:ascii="Arial" w:hAnsi="Arial" w:cs="Arial"/>
                <w:sz w:val="16"/>
                <w:szCs w:val="16"/>
              </w:rPr>
              <w:t>24-03-2014</w:t>
            </w:r>
          </w:p>
        </w:tc>
        <w:tc>
          <w:tcPr>
            <w:tcW w:w="4394" w:type="dxa"/>
            <w:tcBorders>
              <w:top w:val="single" w:sz="6" w:space="0" w:color="auto"/>
              <w:left w:val="single" w:sz="6" w:space="0" w:color="auto"/>
              <w:bottom w:val="single" w:sz="6" w:space="0" w:color="auto"/>
              <w:right w:val="single" w:sz="12" w:space="0" w:color="auto"/>
            </w:tcBorders>
            <w:vAlign w:val="center"/>
          </w:tcPr>
          <w:p w:rsidR="006633F4" w:rsidRPr="00921708" w:rsidRDefault="00B75C69" w:rsidP="008211AA">
            <w:pPr>
              <w:jc w:val="both"/>
              <w:rPr>
                <w:rFonts w:ascii="Arial" w:hAnsi="Arial" w:cs="Arial"/>
                <w:sz w:val="16"/>
                <w:szCs w:val="16"/>
              </w:rPr>
            </w:pPr>
            <w:r w:rsidRPr="00921708">
              <w:rPr>
                <w:rFonts w:ascii="Arial" w:hAnsi="Arial" w:cs="Arial"/>
                <w:sz w:val="16"/>
                <w:szCs w:val="16"/>
              </w:rPr>
              <w:t>C</w:t>
            </w:r>
            <w:r w:rsidR="004142A7" w:rsidRPr="00921708">
              <w:rPr>
                <w:rFonts w:ascii="Arial" w:hAnsi="Arial" w:cs="Arial"/>
                <w:sz w:val="16"/>
                <w:szCs w:val="16"/>
              </w:rPr>
              <w:t>ambia nombre de Gerencia de Metrología a Gerencia de Medición.</w:t>
            </w:r>
          </w:p>
          <w:p w:rsidR="001755EB" w:rsidRPr="00921708" w:rsidRDefault="001755EB" w:rsidP="008211AA">
            <w:pPr>
              <w:jc w:val="both"/>
              <w:rPr>
                <w:rFonts w:ascii="Arial" w:hAnsi="Arial" w:cs="Arial"/>
                <w:sz w:val="16"/>
                <w:szCs w:val="16"/>
              </w:rPr>
            </w:pPr>
            <w:r w:rsidRPr="00921708">
              <w:rPr>
                <w:rFonts w:ascii="Arial" w:hAnsi="Arial" w:cs="Arial"/>
                <w:sz w:val="16"/>
                <w:szCs w:val="16"/>
              </w:rPr>
              <w:t>Pie de firma</w:t>
            </w:r>
            <w:r w:rsidR="006633F4" w:rsidRPr="00921708">
              <w:rPr>
                <w:rFonts w:ascii="Arial" w:hAnsi="Arial" w:cs="Arial"/>
                <w:sz w:val="16"/>
                <w:szCs w:val="16"/>
              </w:rPr>
              <w:t xml:space="preserve">, se cambiaron nombres por cargos. </w:t>
            </w:r>
          </w:p>
          <w:p w:rsidR="00EF65DA" w:rsidRPr="00921708" w:rsidRDefault="00EF65DA" w:rsidP="008211AA">
            <w:pPr>
              <w:jc w:val="both"/>
              <w:rPr>
                <w:rFonts w:ascii="Arial" w:hAnsi="Arial" w:cs="Arial"/>
                <w:sz w:val="16"/>
                <w:szCs w:val="16"/>
              </w:rPr>
            </w:pPr>
            <w:r w:rsidRPr="00921708">
              <w:rPr>
                <w:rFonts w:ascii="Arial" w:hAnsi="Arial" w:cs="Arial"/>
                <w:sz w:val="16"/>
                <w:szCs w:val="16"/>
              </w:rPr>
              <w:t>5.2 – Cambia Gerente de Grandes Clientes y Metrología por Gerente de Medición.</w:t>
            </w:r>
          </w:p>
          <w:p w:rsidR="001267D5" w:rsidRPr="00921708" w:rsidRDefault="001267D5" w:rsidP="008211AA">
            <w:pPr>
              <w:jc w:val="both"/>
              <w:rPr>
                <w:rFonts w:ascii="Arial" w:hAnsi="Arial" w:cs="Arial"/>
                <w:sz w:val="16"/>
                <w:szCs w:val="16"/>
              </w:rPr>
            </w:pPr>
            <w:r w:rsidRPr="00921708">
              <w:rPr>
                <w:rFonts w:ascii="Arial" w:hAnsi="Arial" w:cs="Arial"/>
                <w:sz w:val="16"/>
                <w:szCs w:val="16"/>
              </w:rPr>
              <w:t>Anexo 1 – REG.CO.01 NOTA DE PEDIDO cambia de versión.</w:t>
            </w:r>
          </w:p>
          <w:p w:rsidR="004142A7" w:rsidRPr="00921708" w:rsidRDefault="004142A7" w:rsidP="008211AA">
            <w:pPr>
              <w:jc w:val="both"/>
              <w:rPr>
                <w:rFonts w:ascii="Arial" w:hAnsi="Arial" w:cs="Arial"/>
                <w:sz w:val="16"/>
                <w:szCs w:val="16"/>
              </w:rPr>
            </w:pPr>
            <w:r w:rsidRPr="00921708">
              <w:rPr>
                <w:rFonts w:ascii="Arial" w:hAnsi="Arial" w:cs="Arial"/>
                <w:sz w:val="16"/>
                <w:szCs w:val="16"/>
              </w:rPr>
              <w:t>Se agrega lenguaje inclusivo.</w:t>
            </w:r>
          </w:p>
        </w:tc>
      </w:tr>
      <w:tr w:rsidR="005358BF" w:rsidRPr="000517C2" w:rsidTr="00E06294">
        <w:trPr>
          <w:cantSplit/>
          <w:trHeight w:val="403"/>
          <w:jc w:val="center"/>
        </w:trPr>
        <w:tc>
          <w:tcPr>
            <w:tcW w:w="2268" w:type="dxa"/>
            <w:tcBorders>
              <w:top w:val="single" w:sz="6" w:space="0" w:color="auto"/>
              <w:left w:val="single" w:sz="12" w:space="0" w:color="auto"/>
              <w:bottom w:val="single" w:sz="12" w:space="0" w:color="auto"/>
            </w:tcBorders>
            <w:vAlign w:val="center"/>
          </w:tcPr>
          <w:p w:rsidR="005358BF" w:rsidRPr="000517C2" w:rsidRDefault="00F00826">
            <w:pPr>
              <w:jc w:val="center"/>
              <w:rPr>
                <w:rFonts w:ascii="Arial" w:hAnsi="Arial" w:cs="Arial"/>
                <w:sz w:val="16"/>
                <w:szCs w:val="16"/>
              </w:rPr>
            </w:pPr>
            <w:r w:rsidRPr="000517C2">
              <w:rPr>
                <w:rFonts w:ascii="Arial" w:hAnsi="Arial" w:cs="Arial"/>
                <w:sz w:val="16"/>
                <w:szCs w:val="16"/>
              </w:rPr>
              <w:t>06</w:t>
            </w:r>
          </w:p>
        </w:tc>
        <w:tc>
          <w:tcPr>
            <w:tcW w:w="1843" w:type="dxa"/>
            <w:tcBorders>
              <w:top w:val="single" w:sz="6" w:space="0" w:color="auto"/>
              <w:left w:val="single" w:sz="6" w:space="0" w:color="auto"/>
              <w:bottom w:val="single" w:sz="12" w:space="0" w:color="auto"/>
            </w:tcBorders>
            <w:vAlign w:val="center"/>
          </w:tcPr>
          <w:p w:rsidR="005358BF" w:rsidRPr="000517C2" w:rsidRDefault="00921708" w:rsidP="00E071EB">
            <w:pPr>
              <w:jc w:val="center"/>
              <w:rPr>
                <w:rFonts w:ascii="Arial" w:hAnsi="Arial" w:cs="Arial"/>
                <w:sz w:val="16"/>
                <w:szCs w:val="16"/>
              </w:rPr>
            </w:pPr>
            <w:r w:rsidRPr="000517C2">
              <w:rPr>
                <w:rFonts w:ascii="Arial" w:hAnsi="Arial" w:cs="Arial"/>
                <w:sz w:val="16"/>
                <w:szCs w:val="16"/>
              </w:rPr>
              <w:t>2015-04-08</w:t>
            </w:r>
          </w:p>
        </w:tc>
        <w:tc>
          <w:tcPr>
            <w:tcW w:w="4394" w:type="dxa"/>
            <w:tcBorders>
              <w:top w:val="single" w:sz="6" w:space="0" w:color="auto"/>
              <w:left w:val="single" w:sz="6" w:space="0" w:color="auto"/>
              <w:bottom w:val="single" w:sz="12" w:space="0" w:color="auto"/>
              <w:right w:val="single" w:sz="12" w:space="0" w:color="auto"/>
            </w:tcBorders>
            <w:vAlign w:val="center"/>
          </w:tcPr>
          <w:p w:rsidR="00F00826" w:rsidRPr="000517C2" w:rsidRDefault="00F00826" w:rsidP="00F00826">
            <w:pPr>
              <w:jc w:val="both"/>
              <w:rPr>
                <w:rFonts w:ascii="Arial" w:hAnsi="Arial" w:cs="Arial"/>
                <w:sz w:val="16"/>
                <w:szCs w:val="16"/>
              </w:rPr>
            </w:pPr>
            <w:r w:rsidRPr="000517C2">
              <w:rPr>
                <w:rFonts w:ascii="Arial" w:hAnsi="Arial" w:cs="Arial"/>
                <w:sz w:val="16"/>
                <w:szCs w:val="16"/>
              </w:rPr>
              <w:t>Se quita el punto 7 del procedimiento porque se repite la información en este                                                                              registro, pasando a ser el punto 7 Anexos.</w:t>
            </w:r>
          </w:p>
          <w:p w:rsidR="005358BF" w:rsidRPr="000517C2" w:rsidRDefault="00F00826" w:rsidP="00F00826">
            <w:pPr>
              <w:jc w:val="both"/>
              <w:rPr>
                <w:rFonts w:ascii="Arial" w:hAnsi="Arial" w:cs="Arial"/>
                <w:sz w:val="16"/>
                <w:szCs w:val="16"/>
              </w:rPr>
            </w:pPr>
            <w:r w:rsidRPr="000517C2">
              <w:rPr>
                <w:rFonts w:ascii="Arial" w:hAnsi="Arial" w:cs="Arial"/>
                <w:sz w:val="16"/>
                <w:szCs w:val="16"/>
              </w:rPr>
              <w:t xml:space="preserve">Se </w:t>
            </w:r>
            <w:r w:rsidR="00921708" w:rsidRPr="000517C2">
              <w:rPr>
                <w:rFonts w:ascii="Arial" w:hAnsi="Arial" w:cs="Arial"/>
                <w:sz w:val="16"/>
                <w:szCs w:val="16"/>
              </w:rPr>
              <w:t>cambió</w:t>
            </w:r>
            <w:r w:rsidRPr="000517C2">
              <w:rPr>
                <w:rFonts w:ascii="Arial" w:hAnsi="Arial" w:cs="Arial"/>
                <w:sz w:val="16"/>
                <w:szCs w:val="16"/>
              </w:rPr>
              <w:t xml:space="preserve"> el nombre del registro REG.CO.01 Nota de Pedidor por Solicitud de Materiales/Servicios.</w:t>
            </w:r>
          </w:p>
        </w:tc>
      </w:tr>
      <w:tr w:rsidR="00E06294" w:rsidRPr="000517C2" w:rsidTr="00E06294">
        <w:trPr>
          <w:cantSplit/>
          <w:trHeight w:val="403"/>
          <w:jc w:val="center"/>
        </w:trPr>
        <w:tc>
          <w:tcPr>
            <w:tcW w:w="2268" w:type="dxa"/>
            <w:tcBorders>
              <w:top w:val="single" w:sz="6" w:space="0" w:color="auto"/>
              <w:left w:val="single" w:sz="12" w:space="0" w:color="auto"/>
              <w:bottom w:val="single" w:sz="12" w:space="0" w:color="auto"/>
            </w:tcBorders>
            <w:vAlign w:val="center"/>
          </w:tcPr>
          <w:p w:rsidR="00E06294" w:rsidRPr="000517C2" w:rsidRDefault="00E06294" w:rsidP="00E06294">
            <w:pPr>
              <w:jc w:val="center"/>
              <w:rPr>
                <w:rFonts w:ascii="Arial" w:hAnsi="Arial" w:cs="Arial"/>
                <w:sz w:val="16"/>
                <w:szCs w:val="16"/>
              </w:rPr>
            </w:pPr>
            <w:r w:rsidRPr="000517C2">
              <w:rPr>
                <w:rFonts w:ascii="Arial" w:hAnsi="Arial" w:cs="Arial"/>
                <w:sz w:val="16"/>
                <w:szCs w:val="16"/>
              </w:rPr>
              <w:t>07</w:t>
            </w:r>
          </w:p>
        </w:tc>
        <w:tc>
          <w:tcPr>
            <w:tcW w:w="1843" w:type="dxa"/>
            <w:tcBorders>
              <w:top w:val="single" w:sz="6" w:space="0" w:color="auto"/>
              <w:left w:val="single" w:sz="6" w:space="0" w:color="auto"/>
              <w:bottom w:val="single" w:sz="12" w:space="0" w:color="auto"/>
            </w:tcBorders>
            <w:vAlign w:val="center"/>
          </w:tcPr>
          <w:p w:rsidR="00E06294" w:rsidRPr="000517C2" w:rsidRDefault="00E06294" w:rsidP="00E06294">
            <w:pPr>
              <w:jc w:val="center"/>
              <w:rPr>
                <w:rFonts w:ascii="Arial" w:hAnsi="Arial" w:cs="Arial"/>
                <w:sz w:val="16"/>
                <w:szCs w:val="16"/>
              </w:rPr>
            </w:pPr>
            <w:r w:rsidRPr="000517C2">
              <w:rPr>
                <w:rFonts w:ascii="Arial" w:hAnsi="Arial" w:cs="Arial"/>
                <w:sz w:val="16"/>
                <w:szCs w:val="16"/>
              </w:rPr>
              <w:t>2018-01-31</w:t>
            </w:r>
          </w:p>
        </w:tc>
        <w:tc>
          <w:tcPr>
            <w:tcW w:w="4394" w:type="dxa"/>
            <w:tcBorders>
              <w:top w:val="single" w:sz="6" w:space="0" w:color="auto"/>
              <w:left w:val="single" w:sz="6" w:space="0" w:color="auto"/>
              <w:bottom w:val="single" w:sz="12" w:space="0" w:color="auto"/>
              <w:right w:val="single" w:sz="12" w:space="0" w:color="auto"/>
            </w:tcBorders>
            <w:vAlign w:val="center"/>
          </w:tcPr>
          <w:p w:rsidR="00E06294" w:rsidRPr="000517C2" w:rsidRDefault="00E06294" w:rsidP="00054FCB">
            <w:pPr>
              <w:jc w:val="both"/>
              <w:rPr>
                <w:rFonts w:ascii="Arial" w:hAnsi="Arial" w:cs="Arial"/>
                <w:sz w:val="16"/>
                <w:szCs w:val="16"/>
              </w:rPr>
            </w:pPr>
            <w:r w:rsidRPr="000517C2">
              <w:rPr>
                <w:rFonts w:ascii="Arial" w:hAnsi="Arial" w:cs="Arial"/>
                <w:sz w:val="16"/>
                <w:szCs w:val="16"/>
              </w:rPr>
              <w:t xml:space="preserve">Se modifican las responsabilidades y se agrega </w:t>
            </w:r>
            <w:r w:rsidR="00054FCB" w:rsidRPr="000517C2">
              <w:rPr>
                <w:rFonts w:ascii="Arial" w:hAnsi="Arial" w:cs="Arial"/>
                <w:sz w:val="16"/>
                <w:szCs w:val="16"/>
              </w:rPr>
              <w:t xml:space="preserve">el punto 5.4 (Indicadores y </w:t>
            </w:r>
            <w:r w:rsidR="007B7484" w:rsidRPr="000517C2">
              <w:rPr>
                <w:rFonts w:ascii="Arial" w:hAnsi="Arial" w:cs="Arial"/>
                <w:sz w:val="16"/>
                <w:szCs w:val="16"/>
              </w:rPr>
              <w:t>Medición</w:t>
            </w:r>
            <w:r w:rsidR="00054FCB" w:rsidRPr="000517C2">
              <w:rPr>
                <w:rFonts w:ascii="Arial" w:hAnsi="Arial" w:cs="Arial"/>
                <w:sz w:val="16"/>
                <w:szCs w:val="16"/>
              </w:rPr>
              <w:t>)</w:t>
            </w:r>
            <w:r w:rsidR="007419F9" w:rsidRPr="000517C2">
              <w:rPr>
                <w:rFonts w:ascii="Arial" w:hAnsi="Arial" w:cs="Arial"/>
                <w:sz w:val="16"/>
                <w:szCs w:val="16"/>
              </w:rPr>
              <w:t xml:space="preserve"> y la Planilla de Seguimiento de pedidos.</w:t>
            </w:r>
          </w:p>
        </w:tc>
      </w:tr>
    </w:tbl>
    <w:p w:rsidR="005B6BC0" w:rsidRPr="000517C2" w:rsidRDefault="005B6BC0">
      <w:pPr>
        <w:pStyle w:val="Asuntodelcomentario"/>
        <w:autoSpaceDE w:val="0"/>
        <w:autoSpaceDN w:val="0"/>
        <w:adjustRightInd w:val="0"/>
        <w:rPr>
          <w:rFonts w:ascii="Arial" w:hAnsi="Arial" w:cs="Arial"/>
          <w:noProof/>
        </w:rPr>
      </w:pPr>
    </w:p>
    <w:p w:rsidR="005358BF" w:rsidRPr="000517C2" w:rsidRDefault="005358BF" w:rsidP="00F00826">
      <w:pPr>
        <w:jc w:val="both"/>
        <w:rPr>
          <w:rFonts w:ascii="Arial" w:hAnsi="Arial" w:cs="Arial"/>
          <w:sz w:val="20"/>
          <w:szCs w:val="20"/>
        </w:rPr>
      </w:pPr>
      <w:r w:rsidRPr="000517C2">
        <w:rPr>
          <w:szCs w:val="20"/>
        </w:rPr>
        <w:lastRenderedPageBreak/>
        <w:t xml:space="preserve">                                                                       </w:t>
      </w:r>
    </w:p>
    <w:p w:rsidR="005B6BC0" w:rsidRPr="000517C2" w:rsidRDefault="005B6BC0">
      <w:pPr>
        <w:rPr>
          <w:szCs w:val="20"/>
        </w:rPr>
      </w:pPr>
    </w:p>
    <w:p w:rsidR="005B6BC0" w:rsidRDefault="005B6BC0">
      <w:pPr>
        <w:rPr>
          <w:rFonts w:ascii="Arial" w:hAnsi="Arial" w:cs="Arial"/>
          <w:b/>
          <w:sz w:val="20"/>
          <w:szCs w:val="20"/>
          <w:lang w:val="es-MX"/>
        </w:rPr>
      </w:pPr>
    </w:p>
    <w:p w:rsidR="005B6BC0" w:rsidRDefault="005B6BC0">
      <w:pPr>
        <w:rPr>
          <w:rFonts w:ascii="Arial" w:hAnsi="Arial" w:cs="Arial"/>
          <w:sz w:val="20"/>
          <w:szCs w:val="20"/>
          <w:lang w:val="es-MX"/>
        </w:rPr>
      </w:pPr>
    </w:p>
    <w:p w:rsidR="005B6BC0" w:rsidRPr="009E5D86" w:rsidRDefault="005B6BC0" w:rsidP="00090303">
      <w:pPr>
        <w:tabs>
          <w:tab w:val="left" w:pos="1882"/>
        </w:tabs>
        <w:rPr>
          <w:lang w:val="es-MX"/>
        </w:rPr>
      </w:pPr>
    </w:p>
    <w:sectPr w:rsidR="005B6BC0" w:rsidRPr="009E5D86" w:rsidSect="00DB6A1F">
      <w:headerReference w:type="default" r:id="rId8"/>
      <w:footerReference w:type="default" r:id="rId9"/>
      <w:pgSz w:w="11906" w:h="16838"/>
      <w:pgMar w:top="-272"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5D86" w:rsidRDefault="009E5D86">
      <w:r>
        <w:separator/>
      </w:r>
    </w:p>
  </w:endnote>
  <w:endnote w:type="continuationSeparator" w:id="0">
    <w:p w:rsidR="009E5D86" w:rsidRDefault="009E5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5D86" w:rsidRDefault="009E5D86">
    <w:pPr>
      <w:pStyle w:val="Piedepgina"/>
      <w:rPr>
        <w:rFonts w:ascii="Arial" w:hAnsi="Arial"/>
        <w:sz w:val="16"/>
      </w:rPr>
    </w:pPr>
    <w:r>
      <w:rPr>
        <w:rFonts w:ascii="Arial" w:hAnsi="Arial"/>
        <w:sz w:val="16"/>
      </w:rPr>
      <w:t xml:space="preserve">Elaborado por: Coord. de Calidad               Revisado por: Enc. de Abastecimiento    Aprobado por: Jefe/a de Metrología                                                                     </w:t>
    </w:r>
  </w:p>
  <w:p w:rsidR="009E5D86" w:rsidRPr="002143BC" w:rsidRDefault="009E5D86" w:rsidP="007E556F">
    <w:pPr>
      <w:pStyle w:val="Piedepgina"/>
      <w:rPr>
        <w:rFonts w:ascii="Arial" w:hAnsi="Arial"/>
        <w:sz w:val="16"/>
      </w:rPr>
    </w:pPr>
    <w:r>
      <w:rPr>
        <w:rFonts w:ascii="Arial" w:hAnsi="Arial"/>
        <w:sz w:val="16"/>
      </w:rPr>
      <w:t>Fecha: 2018-01-31                                                    Fecha: 2018-02-08                                             Fecha: 2018-02-19</w:t>
    </w:r>
  </w:p>
  <w:p w:rsidR="009E5D86" w:rsidRPr="002143BC" w:rsidRDefault="009E5D86" w:rsidP="007E556F">
    <w:pPr>
      <w:pStyle w:val="Piedepgina"/>
      <w:rPr>
        <w:rFonts w:ascii="Arial" w:hAnsi="Arial"/>
        <w:sz w:val="16"/>
      </w:rPr>
    </w:pPr>
  </w:p>
  <w:p w:rsidR="009E5D86" w:rsidRPr="002143BC" w:rsidRDefault="009E5D86">
    <w:pPr>
      <w:pStyle w:val="Piedepgina"/>
      <w:rPr>
        <w:rFonts w:ascii="Arial" w:hAnsi="Arial"/>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5D86" w:rsidRDefault="009E5D86">
      <w:r>
        <w:separator/>
      </w:r>
    </w:p>
  </w:footnote>
  <w:footnote w:type="continuationSeparator" w:id="0">
    <w:p w:rsidR="009E5D86" w:rsidRDefault="009E5D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2978"/>
      <w:gridCol w:w="3740"/>
      <w:gridCol w:w="2002"/>
    </w:tblGrid>
    <w:tr w:rsidR="009E5D86">
      <w:tc>
        <w:tcPr>
          <w:tcW w:w="3260" w:type="dxa"/>
        </w:tcPr>
        <w:p w:rsidR="009E5D86" w:rsidRDefault="009E5D86">
          <w:pPr>
            <w:pStyle w:val="Encabezado"/>
            <w:rPr>
              <w:rFonts w:ascii="Arial" w:hAnsi="Arial" w:cs="Arial"/>
              <w:sz w:val="20"/>
              <w:szCs w:val="20"/>
            </w:rPr>
          </w:pPr>
          <w:r>
            <w:rPr>
              <w:rFonts w:ascii="Arial" w:hAnsi="Arial" w:cs="Arial"/>
              <w:noProof/>
              <w:sz w:val="20"/>
              <w:szCs w:val="20"/>
              <w:lang w:val="es-UY" w:eastAsia="es-UY"/>
            </w:rPr>
            <w:drawing>
              <wp:inline distT="0" distB="0" distL="0" distR="0">
                <wp:extent cx="971550" cy="609600"/>
                <wp:effectExtent l="19050" t="0" r="0" b="0"/>
                <wp:docPr id="1" name="Imagen 1" descr="logotipo_OSE_6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logotipo_OSE_6A"/>
                        <pic:cNvPicPr preferRelativeResize="0">
                          <a:picLocks noChangeArrowheads="1"/>
                        </pic:cNvPicPr>
                      </pic:nvPicPr>
                      <pic:blipFill>
                        <a:blip r:embed="rId1"/>
                        <a:srcRect/>
                        <a:stretch>
                          <a:fillRect/>
                        </a:stretch>
                      </pic:blipFill>
                      <pic:spPr bwMode="auto">
                        <a:xfrm>
                          <a:off x="0" y="0"/>
                          <a:ext cx="971550" cy="609600"/>
                        </a:xfrm>
                        <a:prstGeom prst="rect">
                          <a:avLst/>
                        </a:prstGeom>
                        <a:noFill/>
                        <a:ln w="9525">
                          <a:noFill/>
                          <a:miter lim="800000"/>
                          <a:headEnd/>
                          <a:tailEnd/>
                        </a:ln>
                      </pic:spPr>
                    </pic:pic>
                  </a:graphicData>
                </a:graphic>
              </wp:inline>
            </w:drawing>
          </w:r>
        </w:p>
      </w:tc>
      <w:tc>
        <w:tcPr>
          <w:tcW w:w="4315" w:type="dxa"/>
        </w:tcPr>
        <w:p w:rsidR="009E5D86" w:rsidRDefault="009E5D86" w:rsidP="00DB6A1F">
          <w:pPr>
            <w:pStyle w:val="Encabezado"/>
            <w:jc w:val="center"/>
            <w:rPr>
              <w:rFonts w:ascii="Arial" w:hAnsi="Arial" w:cs="Arial"/>
              <w:b/>
            </w:rPr>
          </w:pPr>
          <w:r>
            <w:rPr>
              <w:rFonts w:ascii="Arial" w:hAnsi="Arial" w:cs="Arial"/>
              <w:b/>
            </w:rPr>
            <w:t>Compra Insumos                                 y Servicios</w:t>
          </w:r>
        </w:p>
        <w:p w:rsidR="009E5D86" w:rsidRDefault="009E5D86" w:rsidP="00DB6A1F">
          <w:pPr>
            <w:pStyle w:val="Encabezado"/>
            <w:jc w:val="center"/>
            <w:rPr>
              <w:rFonts w:ascii="Arial" w:hAnsi="Arial" w:cs="Arial"/>
              <w:sz w:val="20"/>
              <w:szCs w:val="20"/>
            </w:rPr>
          </w:pPr>
        </w:p>
      </w:tc>
      <w:tc>
        <w:tcPr>
          <w:tcW w:w="2206" w:type="dxa"/>
        </w:tcPr>
        <w:p w:rsidR="009E5D86" w:rsidRDefault="009E5D86">
          <w:pPr>
            <w:pStyle w:val="Ttulo1"/>
            <w:jc w:val="right"/>
            <w:rPr>
              <w:rFonts w:ascii="Arial" w:hAnsi="Arial" w:cs="Arial"/>
              <w:b w:val="0"/>
              <w:bCs/>
              <w:sz w:val="20"/>
              <w:szCs w:val="20"/>
            </w:rPr>
          </w:pPr>
          <w:r>
            <w:rPr>
              <w:rFonts w:ascii="Arial" w:hAnsi="Arial" w:cs="Arial"/>
              <w:b w:val="0"/>
              <w:bCs/>
              <w:sz w:val="20"/>
              <w:szCs w:val="20"/>
            </w:rPr>
            <w:t>PR.CO.01</w:t>
          </w:r>
        </w:p>
        <w:p w:rsidR="009E5D86" w:rsidRDefault="009E5D86">
          <w:pPr>
            <w:pStyle w:val="Encabezado"/>
            <w:jc w:val="right"/>
            <w:rPr>
              <w:rFonts w:ascii="Arial" w:hAnsi="Arial" w:cs="Arial"/>
              <w:sz w:val="20"/>
              <w:szCs w:val="20"/>
            </w:rPr>
          </w:pPr>
        </w:p>
      </w:tc>
    </w:tr>
    <w:tr w:rsidR="009E5D86">
      <w:tc>
        <w:tcPr>
          <w:tcW w:w="3260" w:type="dxa"/>
        </w:tcPr>
        <w:p w:rsidR="009E5D86" w:rsidRDefault="009E5D86">
          <w:pPr>
            <w:pStyle w:val="Encabezado"/>
            <w:rPr>
              <w:rFonts w:ascii="Arial" w:hAnsi="Arial" w:cs="Arial"/>
              <w:sz w:val="20"/>
              <w:szCs w:val="20"/>
            </w:rPr>
          </w:pPr>
          <w:r>
            <w:rPr>
              <w:rFonts w:ascii="Arial" w:hAnsi="Arial" w:cs="Arial"/>
              <w:b/>
              <w:sz w:val="20"/>
              <w:szCs w:val="20"/>
            </w:rPr>
            <w:t>Obras Sanitarias del Estado</w:t>
          </w:r>
        </w:p>
      </w:tc>
      <w:tc>
        <w:tcPr>
          <w:tcW w:w="4315" w:type="dxa"/>
        </w:tcPr>
        <w:p w:rsidR="009E5D86" w:rsidRDefault="009E5D86" w:rsidP="00DB6A1F">
          <w:pPr>
            <w:pStyle w:val="Encabezado"/>
            <w:jc w:val="center"/>
            <w:rPr>
              <w:rFonts w:ascii="Arial" w:hAnsi="Arial" w:cs="Arial"/>
              <w:sz w:val="20"/>
              <w:szCs w:val="20"/>
            </w:rPr>
          </w:pPr>
        </w:p>
      </w:tc>
      <w:tc>
        <w:tcPr>
          <w:tcW w:w="2206" w:type="dxa"/>
        </w:tcPr>
        <w:p w:rsidR="009E5D86" w:rsidRDefault="009E5D86">
          <w:pPr>
            <w:pStyle w:val="Encabezado"/>
            <w:tabs>
              <w:tab w:val="clear" w:pos="4252"/>
              <w:tab w:val="clear" w:pos="8504"/>
            </w:tabs>
            <w:jc w:val="right"/>
            <w:rPr>
              <w:rFonts w:ascii="Arial" w:hAnsi="Arial" w:cs="Arial"/>
              <w:bCs/>
              <w:sz w:val="20"/>
              <w:szCs w:val="20"/>
            </w:rPr>
          </w:pPr>
          <w:r>
            <w:rPr>
              <w:rFonts w:ascii="Arial" w:hAnsi="Arial" w:cs="Arial"/>
              <w:bCs/>
              <w:sz w:val="20"/>
              <w:szCs w:val="20"/>
            </w:rPr>
            <w:t>Versión 07</w:t>
          </w:r>
        </w:p>
        <w:p w:rsidR="009E5D86" w:rsidRDefault="009E5D86" w:rsidP="0011307D">
          <w:pPr>
            <w:pStyle w:val="Encabezado"/>
            <w:jc w:val="center"/>
            <w:rPr>
              <w:rFonts w:ascii="Arial" w:hAnsi="Arial" w:cs="Arial"/>
              <w:sz w:val="20"/>
              <w:szCs w:val="20"/>
            </w:rPr>
          </w:pPr>
        </w:p>
      </w:tc>
    </w:tr>
    <w:tr w:rsidR="009E5D86" w:rsidTr="00DB6A1F">
      <w:trPr>
        <w:trHeight w:val="269"/>
      </w:trPr>
      <w:tc>
        <w:tcPr>
          <w:tcW w:w="3260" w:type="dxa"/>
        </w:tcPr>
        <w:p w:rsidR="009E5D86" w:rsidRDefault="009E5D86">
          <w:pPr>
            <w:pStyle w:val="Encabezado"/>
            <w:rPr>
              <w:rFonts w:ascii="Arial" w:hAnsi="Arial" w:cs="Arial"/>
              <w:sz w:val="20"/>
              <w:szCs w:val="20"/>
            </w:rPr>
          </w:pPr>
          <w:r>
            <w:rPr>
              <w:rFonts w:ascii="Arial" w:hAnsi="Arial" w:cs="Arial"/>
              <w:b/>
              <w:sz w:val="20"/>
              <w:szCs w:val="20"/>
            </w:rPr>
            <w:t>Gestión de la Medición</w:t>
          </w:r>
        </w:p>
      </w:tc>
      <w:tc>
        <w:tcPr>
          <w:tcW w:w="4315" w:type="dxa"/>
        </w:tcPr>
        <w:p w:rsidR="009E5D86" w:rsidRDefault="009E5D86" w:rsidP="00DB6A1F">
          <w:pPr>
            <w:pStyle w:val="Encabezado"/>
            <w:jc w:val="center"/>
            <w:rPr>
              <w:rFonts w:ascii="Arial" w:hAnsi="Arial" w:cs="Arial"/>
              <w:sz w:val="20"/>
              <w:szCs w:val="20"/>
            </w:rPr>
          </w:pPr>
        </w:p>
      </w:tc>
      <w:tc>
        <w:tcPr>
          <w:tcW w:w="2206" w:type="dxa"/>
        </w:tcPr>
        <w:p w:rsidR="009E5D86" w:rsidRDefault="009E5D86">
          <w:pPr>
            <w:pStyle w:val="Ttulo1"/>
            <w:jc w:val="right"/>
            <w:rPr>
              <w:rFonts w:ascii="Arial" w:hAnsi="Arial" w:cs="Arial"/>
              <w:sz w:val="20"/>
              <w:szCs w:val="20"/>
            </w:rPr>
          </w:pPr>
          <w:r>
            <w:rPr>
              <w:rFonts w:ascii="Arial" w:hAnsi="Arial" w:cs="Arial"/>
              <w:b w:val="0"/>
              <w:bCs/>
              <w:sz w:val="20"/>
              <w:szCs w:val="20"/>
            </w:rPr>
            <w:t xml:space="preserve">Página </w:t>
          </w:r>
          <w:r>
            <w:rPr>
              <w:rFonts w:ascii="Arial" w:hAnsi="Arial" w:cs="Arial"/>
              <w:b w:val="0"/>
              <w:bCs/>
              <w:sz w:val="20"/>
              <w:szCs w:val="20"/>
            </w:rPr>
            <w:fldChar w:fldCharType="begin"/>
          </w:r>
          <w:r>
            <w:rPr>
              <w:rFonts w:ascii="Arial" w:hAnsi="Arial" w:cs="Arial"/>
              <w:b w:val="0"/>
              <w:bCs/>
              <w:sz w:val="20"/>
              <w:szCs w:val="20"/>
            </w:rPr>
            <w:instrText xml:space="preserve"> PAGE </w:instrText>
          </w:r>
          <w:r>
            <w:rPr>
              <w:rFonts w:ascii="Arial" w:hAnsi="Arial" w:cs="Arial"/>
              <w:b w:val="0"/>
              <w:bCs/>
              <w:sz w:val="20"/>
              <w:szCs w:val="20"/>
            </w:rPr>
            <w:fldChar w:fldCharType="separate"/>
          </w:r>
          <w:r w:rsidR="0084193F">
            <w:rPr>
              <w:rFonts w:ascii="Arial" w:hAnsi="Arial" w:cs="Arial"/>
              <w:b w:val="0"/>
              <w:bCs/>
              <w:noProof/>
              <w:sz w:val="20"/>
              <w:szCs w:val="20"/>
            </w:rPr>
            <w:t>1</w:t>
          </w:r>
          <w:r>
            <w:rPr>
              <w:rFonts w:ascii="Arial" w:hAnsi="Arial" w:cs="Arial"/>
              <w:b w:val="0"/>
              <w:bCs/>
              <w:sz w:val="20"/>
              <w:szCs w:val="20"/>
            </w:rPr>
            <w:fldChar w:fldCharType="end"/>
          </w:r>
          <w:r>
            <w:rPr>
              <w:rFonts w:ascii="Arial" w:hAnsi="Arial" w:cs="Arial"/>
              <w:b w:val="0"/>
              <w:bCs/>
              <w:sz w:val="20"/>
              <w:szCs w:val="20"/>
            </w:rPr>
            <w:t xml:space="preserve"> de 5</w:t>
          </w:r>
        </w:p>
        <w:p w:rsidR="009E5D86" w:rsidRDefault="009E5D86">
          <w:pPr>
            <w:pStyle w:val="Encabezado"/>
            <w:jc w:val="right"/>
            <w:rPr>
              <w:rFonts w:ascii="Arial" w:hAnsi="Arial" w:cs="Arial"/>
              <w:sz w:val="20"/>
              <w:szCs w:val="20"/>
            </w:rPr>
          </w:pPr>
        </w:p>
      </w:tc>
    </w:tr>
  </w:tbl>
  <w:p w:rsidR="009E5D86" w:rsidRDefault="009E5D86">
    <w:pPr>
      <w:pStyle w:val="Encabezado"/>
      <w:tabs>
        <w:tab w:val="clear" w:pos="4252"/>
        <w:tab w:val="clear" w:pos="8504"/>
        <w:tab w:val="left" w:pos="1047"/>
      </w:tabs>
      <w:rPr>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53662C"/>
    <w:multiLevelType w:val="multilevel"/>
    <w:tmpl w:val="D1426FEA"/>
    <w:lvl w:ilvl="0">
      <w:start w:val="5"/>
      <w:numFmt w:val="decimal"/>
      <w:lvlText w:val="%1"/>
      <w:lvlJc w:val="left"/>
      <w:pPr>
        <w:tabs>
          <w:tab w:val="num" w:pos="396"/>
        </w:tabs>
        <w:ind w:left="396" w:hanging="396"/>
      </w:pPr>
      <w:rPr>
        <w:rFonts w:hint="default"/>
      </w:rPr>
    </w:lvl>
    <w:lvl w:ilvl="1">
      <w:start w:val="1"/>
      <w:numFmt w:val="decimal"/>
      <w:lvlText w:val="%1.%2"/>
      <w:lvlJc w:val="left"/>
      <w:pPr>
        <w:tabs>
          <w:tab w:val="num" w:pos="538"/>
        </w:tabs>
        <w:ind w:left="538" w:hanging="39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2A873BA6"/>
    <w:multiLevelType w:val="hybridMultilevel"/>
    <w:tmpl w:val="FF7CFC88"/>
    <w:lvl w:ilvl="0" w:tplc="0C0A000B">
      <w:start w:val="1"/>
      <w:numFmt w:val="bullet"/>
      <w:lvlText w:val=""/>
      <w:lvlJc w:val="left"/>
      <w:pPr>
        <w:tabs>
          <w:tab w:val="num" w:pos="948"/>
        </w:tabs>
        <w:ind w:left="948" w:hanging="360"/>
      </w:pPr>
      <w:rPr>
        <w:rFonts w:ascii="Wingdings" w:hAnsi="Wingdings" w:hint="default"/>
      </w:rPr>
    </w:lvl>
    <w:lvl w:ilvl="1" w:tplc="0C0A0003" w:tentative="1">
      <w:start w:val="1"/>
      <w:numFmt w:val="bullet"/>
      <w:lvlText w:val="o"/>
      <w:lvlJc w:val="left"/>
      <w:pPr>
        <w:tabs>
          <w:tab w:val="num" w:pos="1668"/>
        </w:tabs>
        <w:ind w:left="1668" w:hanging="360"/>
      </w:pPr>
      <w:rPr>
        <w:rFonts w:ascii="Courier New" w:hAnsi="Courier New" w:hint="default"/>
      </w:rPr>
    </w:lvl>
    <w:lvl w:ilvl="2" w:tplc="0C0A0005" w:tentative="1">
      <w:start w:val="1"/>
      <w:numFmt w:val="bullet"/>
      <w:lvlText w:val=""/>
      <w:lvlJc w:val="left"/>
      <w:pPr>
        <w:tabs>
          <w:tab w:val="num" w:pos="2388"/>
        </w:tabs>
        <w:ind w:left="2388" w:hanging="360"/>
      </w:pPr>
      <w:rPr>
        <w:rFonts w:ascii="Wingdings" w:hAnsi="Wingdings" w:hint="default"/>
      </w:rPr>
    </w:lvl>
    <w:lvl w:ilvl="3" w:tplc="0C0A0001" w:tentative="1">
      <w:start w:val="1"/>
      <w:numFmt w:val="bullet"/>
      <w:lvlText w:val=""/>
      <w:lvlJc w:val="left"/>
      <w:pPr>
        <w:tabs>
          <w:tab w:val="num" w:pos="3108"/>
        </w:tabs>
        <w:ind w:left="3108" w:hanging="360"/>
      </w:pPr>
      <w:rPr>
        <w:rFonts w:ascii="Symbol" w:hAnsi="Symbol" w:hint="default"/>
      </w:rPr>
    </w:lvl>
    <w:lvl w:ilvl="4" w:tplc="0C0A0003" w:tentative="1">
      <w:start w:val="1"/>
      <w:numFmt w:val="bullet"/>
      <w:lvlText w:val="o"/>
      <w:lvlJc w:val="left"/>
      <w:pPr>
        <w:tabs>
          <w:tab w:val="num" w:pos="3828"/>
        </w:tabs>
        <w:ind w:left="3828" w:hanging="360"/>
      </w:pPr>
      <w:rPr>
        <w:rFonts w:ascii="Courier New" w:hAnsi="Courier New" w:hint="default"/>
      </w:rPr>
    </w:lvl>
    <w:lvl w:ilvl="5" w:tplc="0C0A0005" w:tentative="1">
      <w:start w:val="1"/>
      <w:numFmt w:val="bullet"/>
      <w:lvlText w:val=""/>
      <w:lvlJc w:val="left"/>
      <w:pPr>
        <w:tabs>
          <w:tab w:val="num" w:pos="4548"/>
        </w:tabs>
        <w:ind w:left="4548" w:hanging="360"/>
      </w:pPr>
      <w:rPr>
        <w:rFonts w:ascii="Wingdings" w:hAnsi="Wingdings" w:hint="default"/>
      </w:rPr>
    </w:lvl>
    <w:lvl w:ilvl="6" w:tplc="0C0A0001" w:tentative="1">
      <w:start w:val="1"/>
      <w:numFmt w:val="bullet"/>
      <w:lvlText w:val=""/>
      <w:lvlJc w:val="left"/>
      <w:pPr>
        <w:tabs>
          <w:tab w:val="num" w:pos="5268"/>
        </w:tabs>
        <w:ind w:left="5268" w:hanging="360"/>
      </w:pPr>
      <w:rPr>
        <w:rFonts w:ascii="Symbol" w:hAnsi="Symbol" w:hint="default"/>
      </w:rPr>
    </w:lvl>
    <w:lvl w:ilvl="7" w:tplc="0C0A0003" w:tentative="1">
      <w:start w:val="1"/>
      <w:numFmt w:val="bullet"/>
      <w:lvlText w:val="o"/>
      <w:lvlJc w:val="left"/>
      <w:pPr>
        <w:tabs>
          <w:tab w:val="num" w:pos="5988"/>
        </w:tabs>
        <w:ind w:left="5988" w:hanging="360"/>
      </w:pPr>
      <w:rPr>
        <w:rFonts w:ascii="Courier New" w:hAnsi="Courier New" w:hint="default"/>
      </w:rPr>
    </w:lvl>
    <w:lvl w:ilvl="8" w:tplc="0C0A0005" w:tentative="1">
      <w:start w:val="1"/>
      <w:numFmt w:val="bullet"/>
      <w:lvlText w:val=""/>
      <w:lvlJc w:val="left"/>
      <w:pPr>
        <w:tabs>
          <w:tab w:val="num" w:pos="6708"/>
        </w:tabs>
        <w:ind w:left="6708" w:hanging="360"/>
      </w:pPr>
      <w:rPr>
        <w:rFonts w:ascii="Wingdings" w:hAnsi="Wingdings" w:hint="default"/>
      </w:rPr>
    </w:lvl>
  </w:abstractNum>
  <w:abstractNum w:abstractNumId="2">
    <w:nsid w:val="317F157C"/>
    <w:multiLevelType w:val="multilevel"/>
    <w:tmpl w:val="AAA2A9F0"/>
    <w:lvl w:ilvl="0">
      <w:start w:val="5"/>
      <w:numFmt w:val="decimal"/>
      <w:lvlText w:val="%1"/>
      <w:lvlJc w:val="left"/>
      <w:pPr>
        <w:tabs>
          <w:tab w:val="num" w:pos="450"/>
        </w:tabs>
        <w:ind w:left="450" w:hanging="450"/>
      </w:pPr>
      <w:rPr>
        <w:rFonts w:hint="default"/>
      </w:rPr>
    </w:lvl>
    <w:lvl w:ilvl="1">
      <w:start w:val="1"/>
      <w:numFmt w:val="decimal"/>
      <w:lvlText w:val="%1.%2"/>
      <w:lvlJc w:val="left"/>
      <w:pPr>
        <w:tabs>
          <w:tab w:val="num" w:pos="450"/>
        </w:tabs>
        <w:ind w:left="450" w:hanging="450"/>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363A02B1"/>
    <w:multiLevelType w:val="multilevel"/>
    <w:tmpl w:val="F9BC5B4C"/>
    <w:lvl w:ilvl="0">
      <w:start w:val="5"/>
      <w:numFmt w:val="decimal"/>
      <w:lvlText w:val="%1."/>
      <w:lvlJc w:val="left"/>
      <w:pPr>
        <w:tabs>
          <w:tab w:val="num" w:pos="780"/>
        </w:tabs>
        <w:ind w:left="780" w:hanging="780"/>
      </w:pPr>
      <w:rPr>
        <w:rFonts w:hint="default"/>
        <w:b/>
      </w:rPr>
    </w:lvl>
    <w:lvl w:ilvl="1">
      <w:start w:val="4"/>
      <w:numFmt w:val="decimal"/>
      <w:lvlText w:val="%1.%2."/>
      <w:lvlJc w:val="left"/>
      <w:pPr>
        <w:tabs>
          <w:tab w:val="num" w:pos="780"/>
        </w:tabs>
        <w:ind w:left="780" w:hanging="780"/>
      </w:pPr>
      <w:rPr>
        <w:rFonts w:hint="default"/>
        <w:b/>
      </w:rPr>
    </w:lvl>
    <w:lvl w:ilvl="2">
      <w:start w:val="1"/>
      <w:numFmt w:val="decimal"/>
      <w:lvlText w:val="%1.%2.%3."/>
      <w:lvlJc w:val="left"/>
      <w:pPr>
        <w:tabs>
          <w:tab w:val="num" w:pos="780"/>
        </w:tabs>
        <w:ind w:left="780" w:hanging="780"/>
      </w:pPr>
      <w:rPr>
        <w:rFonts w:hint="default"/>
        <w:b/>
      </w:rPr>
    </w:lvl>
    <w:lvl w:ilvl="3">
      <w:start w:val="1"/>
      <w:numFmt w:val="decimal"/>
      <w:lvlText w:val="%1.%2.%3.%4."/>
      <w:lvlJc w:val="left"/>
      <w:pPr>
        <w:tabs>
          <w:tab w:val="num" w:pos="780"/>
        </w:tabs>
        <w:ind w:left="780" w:hanging="7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nsid w:val="38610ED9"/>
    <w:multiLevelType w:val="hybridMultilevel"/>
    <w:tmpl w:val="9578A6C4"/>
    <w:lvl w:ilvl="0" w:tplc="0C0A0001">
      <w:start w:val="1"/>
      <w:numFmt w:val="bullet"/>
      <w:lvlText w:val=""/>
      <w:lvlJc w:val="left"/>
      <w:pPr>
        <w:tabs>
          <w:tab w:val="num" w:pos="1440"/>
        </w:tabs>
        <w:ind w:left="1440" w:hanging="360"/>
      </w:pPr>
      <w:rPr>
        <w:rFonts w:ascii="Symbol" w:hAnsi="Symbol" w:hint="default"/>
      </w:rPr>
    </w:lvl>
    <w:lvl w:ilvl="1" w:tplc="0C0A0003" w:tentative="1">
      <w:start w:val="1"/>
      <w:numFmt w:val="bullet"/>
      <w:lvlText w:val="o"/>
      <w:lvlJc w:val="left"/>
      <w:pPr>
        <w:tabs>
          <w:tab w:val="num" w:pos="2160"/>
        </w:tabs>
        <w:ind w:left="2160" w:hanging="360"/>
      </w:pPr>
      <w:rPr>
        <w:rFonts w:ascii="Courier New" w:hAnsi="Courier New" w:cs="Courier New" w:hint="default"/>
      </w:rPr>
    </w:lvl>
    <w:lvl w:ilvl="2" w:tplc="0C0A0005" w:tentative="1">
      <w:start w:val="1"/>
      <w:numFmt w:val="bullet"/>
      <w:lvlText w:val=""/>
      <w:lvlJc w:val="left"/>
      <w:pPr>
        <w:tabs>
          <w:tab w:val="num" w:pos="2880"/>
        </w:tabs>
        <w:ind w:left="2880" w:hanging="360"/>
      </w:pPr>
      <w:rPr>
        <w:rFonts w:ascii="Wingdings" w:hAnsi="Wingdings" w:hint="default"/>
      </w:rPr>
    </w:lvl>
    <w:lvl w:ilvl="3" w:tplc="0C0A0001" w:tentative="1">
      <w:start w:val="1"/>
      <w:numFmt w:val="bullet"/>
      <w:lvlText w:val=""/>
      <w:lvlJc w:val="left"/>
      <w:pPr>
        <w:tabs>
          <w:tab w:val="num" w:pos="3600"/>
        </w:tabs>
        <w:ind w:left="3600" w:hanging="360"/>
      </w:pPr>
      <w:rPr>
        <w:rFonts w:ascii="Symbol" w:hAnsi="Symbol" w:hint="default"/>
      </w:rPr>
    </w:lvl>
    <w:lvl w:ilvl="4" w:tplc="0C0A0003" w:tentative="1">
      <w:start w:val="1"/>
      <w:numFmt w:val="bullet"/>
      <w:lvlText w:val="o"/>
      <w:lvlJc w:val="left"/>
      <w:pPr>
        <w:tabs>
          <w:tab w:val="num" w:pos="4320"/>
        </w:tabs>
        <w:ind w:left="4320" w:hanging="360"/>
      </w:pPr>
      <w:rPr>
        <w:rFonts w:ascii="Courier New" w:hAnsi="Courier New" w:cs="Courier New" w:hint="default"/>
      </w:rPr>
    </w:lvl>
    <w:lvl w:ilvl="5" w:tplc="0C0A0005" w:tentative="1">
      <w:start w:val="1"/>
      <w:numFmt w:val="bullet"/>
      <w:lvlText w:val=""/>
      <w:lvlJc w:val="left"/>
      <w:pPr>
        <w:tabs>
          <w:tab w:val="num" w:pos="5040"/>
        </w:tabs>
        <w:ind w:left="5040" w:hanging="360"/>
      </w:pPr>
      <w:rPr>
        <w:rFonts w:ascii="Wingdings" w:hAnsi="Wingdings" w:hint="default"/>
      </w:rPr>
    </w:lvl>
    <w:lvl w:ilvl="6" w:tplc="0C0A0001" w:tentative="1">
      <w:start w:val="1"/>
      <w:numFmt w:val="bullet"/>
      <w:lvlText w:val=""/>
      <w:lvlJc w:val="left"/>
      <w:pPr>
        <w:tabs>
          <w:tab w:val="num" w:pos="5760"/>
        </w:tabs>
        <w:ind w:left="5760" w:hanging="360"/>
      </w:pPr>
      <w:rPr>
        <w:rFonts w:ascii="Symbol" w:hAnsi="Symbol" w:hint="default"/>
      </w:rPr>
    </w:lvl>
    <w:lvl w:ilvl="7" w:tplc="0C0A0003" w:tentative="1">
      <w:start w:val="1"/>
      <w:numFmt w:val="bullet"/>
      <w:lvlText w:val="o"/>
      <w:lvlJc w:val="left"/>
      <w:pPr>
        <w:tabs>
          <w:tab w:val="num" w:pos="6480"/>
        </w:tabs>
        <w:ind w:left="6480" w:hanging="360"/>
      </w:pPr>
      <w:rPr>
        <w:rFonts w:ascii="Courier New" w:hAnsi="Courier New" w:cs="Courier New" w:hint="default"/>
      </w:rPr>
    </w:lvl>
    <w:lvl w:ilvl="8" w:tplc="0C0A0005" w:tentative="1">
      <w:start w:val="1"/>
      <w:numFmt w:val="bullet"/>
      <w:lvlText w:val=""/>
      <w:lvlJc w:val="left"/>
      <w:pPr>
        <w:tabs>
          <w:tab w:val="num" w:pos="7200"/>
        </w:tabs>
        <w:ind w:left="7200" w:hanging="360"/>
      </w:pPr>
      <w:rPr>
        <w:rFonts w:ascii="Wingdings" w:hAnsi="Wingdings" w:hint="default"/>
      </w:rPr>
    </w:lvl>
  </w:abstractNum>
  <w:abstractNum w:abstractNumId="5">
    <w:nsid w:val="48F63D2C"/>
    <w:multiLevelType w:val="hybridMultilevel"/>
    <w:tmpl w:val="DB46BAAC"/>
    <w:lvl w:ilvl="0" w:tplc="5524BD66">
      <w:start w:val="1"/>
      <w:numFmt w:val="upperLetter"/>
      <w:lvlText w:val="%1)"/>
      <w:lvlJc w:val="left"/>
      <w:pPr>
        <w:tabs>
          <w:tab w:val="num" w:pos="1800"/>
        </w:tabs>
        <w:ind w:left="1800" w:hanging="360"/>
      </w:pPr>
      <w:rPr>
        <w:rFonts w:hint="default"/>
      </w:rPr>
    </w:lvl>
    <w:lvl w:ilvl="1" w:tplc="E7B81D9C">
      <w:start w:val="1"/>
      <w:numFmt w:val="lowerLetter"/>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49C66BBE"/>
    <w:multiLevelType w:val="hybridMultilevel"/>
    <w:tmpl w:val="FF7CFC88"/>
    <w:lvl w:ilvl="0" w:tplc="A2FE68E0">
      <w:start w:val="1"/>
      <w:numFmt w:val="bullet"/>
      <w:lvlText w:val=""/>
      <w:lvlJc w:val="left"/>
      <w:pPr>
        <w:tabs>
          <w:tab w:val="num" w:pos="948"/>
        </w:tabs>
        <w:ind w:left="948" w:hanging="360"/>
      </w:pPr>
      <w:rPr>
        <w:rFonts w:ascii="Symbol" w:hAnsi="Symbol" w:hint="default"/>
        <w:sz w:val="20"/>
      </w:rPr>
    </w:lvl>
    <w:lvl w:ilvl="1" w:tplc="0C0A0003">
      <w:start w:val="1"/>
      <w:numFmt w:val="bullet"/>
      <w:lvlText w:val="o"/>
      <w:lvlJc w:val="left"/>
      <w:pPr>
        <w:tabs>
          <w:tab w:val="num" w:pos="1668"/>
        </w:tabs>
        <w:ind w:left="1668" w:hanging="360"/>
      </w:pPr>
      <w:rPr>
        <w:rFonts w:ascii="Courier New" w:hAnsi="Courier New" w:hint="default"/>
      </w:rPr>
    </w:lvl>
    <w:lvl w:ilvl="2" w:tplc="0C0A0005" w:tentative="1">
      <w:start w:val="1"/>
      <w:numFmt w:val="bullet"/>
      <w:lvlText w:val=""/>
      <w:lvlJc w:val="left"/>
      <w:pPr>
        <w:tabs>
          <w:tab w:val="num" w:pos="2388"/>
        </w:tabs>
        <w:ind w:left="2388" w:hanging="360"/>
      </w:pPr>
      <w:rPr>
        <w:rFonts w:ascii="Wingdings" w:hAnsi="Wingdings" w:hint="default"/>
      </w:rPr>
    </w:lvl>
    <w:lvl w:ilvl="3" w:tplc="0C0A0001" w:tentative="1">
      <w:start w:val="1"/>
      <w:numFmt w:val="bullet"/>
      <w:lvlText w:val=""/>
      <w:lvlJc w:val="left"/>
      <w:pPr>
        <w:tabs>
          <w:tab w:val="num" w:pos="3108"/>
        </w:tabs>
        <w:ind w:left="3108" w:hanging="360"/>
      </w:pPr>
      <w:rPr>
        <w:rFonts w:ascii="Symbol" w:hAnsi="Symbol" w:hint="default"/>
      </w:rPr>
    </w:lvl>
    <w:lvl w:ilvl="4" w:tplc="0C0A0003" w:tentative="1">
      <w:start w:val="1"/>
      <w:numFmt w:val="bullet"/>
      <w:lvlText w:val="o"/>
      <w:lvlJc w:val="left"/>
      <w:pPr>
        <w:tabs>
          <w:tab w:val="num" w:pos="3828"/>
        </w:tabs>
        <w:ind w:left="3828" w:hanging="360"/>
      </w:pPr>
      <w:rPr>
        <w:rFonts w:ascii="Courier New" w:hAnsi="Courier New" w:hint="default"/>
      </w:rPr>
    </w:lvl>
    <w:lvl w:ilvl="5" w:tplc="0C0A0005" w:tentative="1">
      <w:start w:val="1"/>
      <w:numFmt w:val="bullet"/>
      <w:lvlText w:val=""/>
      <w:lvlJc w:val="left"/>
      <w:pPr>
        <w:tabs>
          <w:tab w:val="num" w:pos="4548"/>
        </w:tabs>
        <w:ind w:left="4548" w:hanging="360"/>
      </w:pPr>
      <w:rPr>
        <w:rFonts w:ascii="Wingdings" w:hAnsi="Wingdings" w:hint="default"/>
      </w:rPr>
    </w:lvl>
    <w:lvl w:ilvl="6" w:tplc="0C0A0001" w:tentative="1">
      <w:start w:val="1"/>
      <w:numFmt w:val="bullet"/>
      <w:lvlText w:val=""/>
      <w:lvlJc w:val="left"/>
      <w:pPr>
        <w:tabs>
          <w:tab w:val="num" w:pos="5268"/>
        </w:tabs>
        <w:ind w:left="5268" w:hanging="360"/>
      </w:pPr>
      <w:rPr>
        <w:rFonts w:ascii="Symbol" w:hAnsi="Symbol" w:hint="default"/>
      </w:rPr>
    </w:lvl>
    <w:lvl w:ilvl="7" w:tplc="0C0A0003" w:tentative="1">
      <w:start w:val="1"/>
      <w:numFmt w:val="bullet"/>
      <w:lvlText w:val="o"/>
      <w:lvlJc w:val="left"/>
      <w:pPr>
        <w:tabs>
          <w:tab w:val="num" w:pos="5988"/>
        </w:tabs>
        <w:ind w:left="5988" w:hanging="360"/>
      </w:pPr>
      <w:rPr>
        <w:rFonts w:ascii="Courier New" w:hAnsi="Courier New" w:hint="default"/>
      </w:rPr>
    </w:lvl>
    <w:lvl w:ilvl="8" w:tplc="0C0A0005" w:tentative="1">
      <w:start w:val="1"/>
      <w:numFmt w:val="bullet"/>
      <w:lvlText w:val=""/>
      <w:lvlJc w:val="left"/>
      <w:pPr>
        <w:tabs>
          <w:tab w:val="num" w:pos="6708"/>
        </w:tabs>
        <w:ind w:left="6708" w:hanging="360"/>
      </w:pPr>
      <w:rPr>
        <w:rFonts w:ascii="Wingdings" w:hAnsi="Wingdings" w:hint="default"/>
      </w:rPr>
    </w:lvl>
  </w:abstractNum>
  <w:abstractNum w:abstractNumId="7">
    <w:nsid w:val="4AF71BBA"/>
    <w:multiLevelType w:val="hybridMultilevel"/>
    <w:tmpl w:val="37BEFDD6"/>
    <w:lvl w:ilvl="0" w:tplc="FFFFFFFF">
      <w:start w:val="1"/>
      <w:numFmt w:val="lowerLetter"/>
      <w:lvlText w:val="%1)"/>
      <w:lvlJc w:val="left"/>
      <w:pPr>
        <w:tabs>
          <w:tab w:val="num" w:pos="1080"/>
        </w:tabs>
        <w:ind w:left="1080" w:hanging="360"/>
      </w:pPr>
      <w:rPr>
        <w:rFonts w:hint="default"/>
      </w:rPr>
    </w:lvl>
    <w:lvl w:ilvl="1" w:tplc="A6D845CE">
      <w:start w:val="1"/>
      <w:numFmt w:val="upperLetter"/>
      <w:lvlText w:val="%2)"/>
      <w:lvlJc w:val="left"/>
      <w:pPr>
        <w:tabs>
          <w:tab w:val="num" w:pos="1800"/>
        </w:tabs>
        <w:ind w:left="1800" w:hanging="360"/>
      </w:pPr>
      <w:rPr>
        <w:rFont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8">
    <w:nsid w:val="4BB369C8"/>
    <w:multiLevelType w:val="hybridMultilevel"/>
    <w:tmpl w:val="F4A04300"/>
    <w:lvl w:ilvl="0" w:tplc="080A0017">
      <w:start w:val="1"/>
      <w:numFmt w:val="lowerLetter"/>
      <w:lvlText w:val="%1)"/>
      <w:lvlJc w:val="left"/>
      <w:pPr>
        <w:tabs>
          <w:tab w:val="num" w:pos="720"/>
        </w:tabs>
        <w:ind w:left="720" w:hanging="360"/>
      </w:pPr>
      <w:rPr>
        <w:rFonts w:hint="default"/>
      </w:rPr>
    </w:lvl>
    <w:lvl w:ilvl="1" w:tplc="080A0003" w:tentative="1">
      <w:start w:val="1"/>
      <w:numFmt w:val="bullet"/>
      <w:lvlText w:val="o"/>
      <w:lvlJc w:val="left"/>
      <w:pPr>
        <w:tabs>
          <w:tab w:val="num" w:pos="1440"/>
        </w:tabs>
        <w:ind w:left="1440" w:hanging="360"/>
      </w:pPr>
      <w:rPr>
        <w:rFonts w:ascii="Courier New" w:hAnsi="Courier New" w:cs="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cs="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cs="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9">
    <w:nsid w:val="4F36109E"/>
    <w:multiLevelType w:val="hybridMultilevel"/>
    <w:tmpl w:val="6644D24C"/>
    <w:lvl w:ilvl="0" w:tplc="C696FBD2">
      <w:start w:val="1"/>
      <w:numFmt w:val="bullet"/>
      <w:lvlText w:val=""/>
      <w:lvlJc w:val="left"/>
      <w:pPr>
        <w:tabs>
          <w:tab w:val="num" w:pos="720"/>
        </w:tabs>
        <w:ind w:left="720" w:hanging="360"/>
      </w:pPr>
      <w:rPr>
        <w:rFonts w:ascii="Symbol" w:hAnsi="Symbol" w:hint="default"/>
        <w:sz w:val="20"/>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nsid w:val="579C4FAF"/>
    <w:multiLevelType w:val="hybridMultilevel"/>
    <w:tmpl w:val="385ECD12"/>
    <w:lvl w:ilvl="0" w:tplc="4C107324">
      <w:start w:val="1"/>
      <w:numFmt w:val="lowerLetter"/>
      <w:lvlText w:val="%1)"/>
      <w:lvlJc w:val="left"/>
      <w:pPr>
        <w:tabs>
          <w:tab w:val="num" w:pos="849"/>
        </w:tabs>
        <w:ind w:left="849" w:hanging="450"/>
      </w:pPr>
      <w:rPr>
        <w:rFonts w:hint="default"/>
      </w:rPr>
    </w:lvl>
    <w:lvl w:ilvl="1" w:tplc="0C0A0019" w:tentative="1">
      <w:start w:val="1"/>
      <w:numFmt w:val="lowerLetter"/>
      <w:lvlText w:val="%2."/>
      <w:lvlJc w:val="left"/>
      <w:pPr>
        <w:tabs>
          <w:tab w:val="num" w:pos="1479"/>
        </w:tabs>
        <w:ind w:left="1479" w:hanging="360"/>
      </w:pPr>
    </w:lvl>
    <w:lvl w:ilvl="2" w:tplc="0C0A001B" w:tentative="1">
      <w:start w:val="1"/>
      <w:numFmt w:val="lowerRoman"/>
      <w:lvlText w:val="%3."/>
      <w:lvlJc w:val="right"/>
      <w:pPr>
        <w:tabs>
          <w:tab w:val="num" w:pos="2199"/>
        </w:tabs>
        <w:ind w:left="2199" w:hanging="180"/>
      </w:pPr>
    </w:lvl>
    <w:lvl w:ilvl="3" w:tplc="0C0A000F" w:tentative="1">
      <w:start w:val="1"/>
      <w:numFmt w:val="decimal"/>
      <w:lvlText w:val="%4."/>
      <w:lvlJc w:val="left"/>
      <w:pPr>
        <w:tabs>
          <w:tab w:val="num" w:pos="2919"/>
        </w:tabs>
        <w:ind w:left="2919" w:hanging="360"/>
      </w:pPr>
    </w:lvl>
    <w:lvl w:ilvl="4" w:tplc="0C0A0019" w:tentative="1">
      <w:start w:val="1"/>
      <w:numFmt w:val="lowerLetter"/>
      <w:lvlText w:val="%5."/>
      <w:lvlJc w:val="left"/>
      <w:pPr>
        <w:tabs>
          <w:tab w:val="num" w:pos="3639"/>
        </w:tabs>
        <w:ind w:left="3639" w:hanging="360"/>
      </w:pPr>
    </w:lvl>
    <w:lvl w:ilvl="5" w:tplc="0C0A001B" w:tentative="1">
      <w:start w:val="1"/>
      <w:numFmt w:val="lowerRoman"/>
      <w:lvlText w:val="%6."/>
      <w:lvlJc w:val="right"/>
      <w:pPr>
        <w:tabs>
          <w:tab w:val="num" w:pos="4359"/>
        </w:tabs>
        <w:ind w:left="4359" w:hanging="180"/>
      </w:pPr>
    </w:lvl>
    <w:lvl w:ilvl="6" w:tplc="0C0A000F" w:tentative="1">
      <w:start w:val="1"/>
      <w:numFmt w:val="decimal"/>
      <w:lvlText w:val="%7."/>
      <w:lvlJc w:val="left"/>
      <w:pPr>
        <w:tabs>
          <w:tab w:val="num" w:pos="5079"/>
        </w:tabs>
        <w:ind w:left="5079" w:hanging="360"/>
      </w:pPr>
    </w:lvl>
    <w:lvl w:ilvl="7" w:tplc="0C0A0019" w:tentative="1">
      <w:start w:val="1"/>
      <w:numFmt w:val="lowerLetter"/>
      <w:lvlText w:val="%8."/>
      <w:lvlJc w:val="left"/>
      <w:pPr>
        <w:tabs>
          <w:tab w:val="num" w:pos="5799"/>
        </w:tabs>
        <w:ind w:left="5799" w:hanging="360"/>
      </w:pPr>
    </w:lvl>
    <w:lvl w:ilvl="8" w:tplc="0C0A001B" w:tentative="1">
      <w:start w:val="1"/>
      <w:numFmt w:val="lowerRoman"/>
      <w:lvlText w:val="%9."/>
      <w:lvlJc w:val="right"/>
      <w:pPr>
        <w:tabs>
          <w:tab w:val="num" w:pos="6519"/>
        </w:tabs>
        <w:ind w:left="6519" w:hanging="180"/>
      </w:pPr>
    </w:lvl>
  </w:abstractNum>
  <w:abstractNum w:abstractNumId="11">
    <w:nsid w:val="5A8C7AAF"/>
    <w:multiLevelType w:val="multilevel"/>
    <w:tmpl w:val="A978D0F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6B7B2CBF"/>
    <w:multiLevelType w:val="hybridMultilevel"/>
    <w:tmpl w:val="124662B2"/>
    <w:lvl w:ilvl="0" w:tplc="59E412E4">
      <w:start w:val="1"/>
      <w:numFmt w:val="lowerLetter"/>
      <w:lvlText w:val="%1)"/>
      <w:lvlJc w:val="left"/>
      <w:pPr>
        <w:tabs>
          <w:tab w:val="num" w:pos="1080"/>
        </w:tabs>
        <w:ind w:left="1080" w:hanging="360"/>
      </w:pPr>
      <w:rPr>
        <w:rFonts w:hint="default"/>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13">
    <w:nsid w:val="73433264"/>
    <w:multiLevelType w:val="hybridMultilevel"/>
    <w:tmpl w:val="8D7AF2B0"/>
    <w:lvl w:ilvl="0" w:tplc="0C0A0011">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74F1088E"/>
    <w:multiLevelType w:val="hybridMultilevel"/>
    <w:tmpl w:val="A978D0F4"/>
    <w:lvl w:ilvl="0" w:tplc="080A0005">
      <w:start w:val="1"/>
      <w:numFmt w:val="bullet"/>
      <w:lvlText w:val=""/>
      <w:lvlJc w:val="left"/>
      <w:pPr>
        <w:tabs>
          <w:tab w:val="num" w:pos="720"/>
        </w:tabs>
        <w:ind w:left="720" w:hanging="360"/>
      </w:pPr>
      <w:rPr>
        <w:rFonts w:ascii="Wingdings" w:hAnsi="Wingdings" w:hint="default"/>
      </w:rPr>
    </w:lvl>
    <w:lvl w:ilvl="1" w:tplc="080A0003" w:tentative="1">
      <w:start w:val="1"/>
      <w:numFmt w:val="bullet"/>
      <w:lvlText w:val="o"/>
      <w:lvlJc w:val="left"/>
      <w:pPr>
        <w:tabs>
          <w:tab w:val="num" w:pos="1440"/>
        </w:tabs>
        <w:ind w:left="1440" w:hanging="360"/>
      </w:pPr>
      <w:rPr>
        <w:rFonts w:ascii="Courier New" w:hAnsi="Courier New" w:cs="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cs="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cs="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15">
    <w:nsid w:val="752F522A"/>
    <w:multiLevelType w:val="multilevel"/>
    <w:tmpl w:val="A6907086"/>
    <w:lvl w:ilvl="0">
      <w:start w:val="5"/>
      <w:numFmt w:val="decimal"/>
      <w:lvlText w:val="%1."/>
      <w:lvlJc w:val="left"/>
      <w:pPr>
        <w:tabs>
          <w:tab w:val="num" w:pos="645"/>
        </w:tabs>
        <w:ind w:left="645" w:hanging="645"/>
      </w:pPr>
      <w:rPr>
        <w:rFonts w:hint="default"/>
        <w:b/>
      </w:rPr>
    </w:lvl>
    <w:lvl w:ilvl="1">
      <w:start w:val="5"/>
      <w:numFmt w:val="decimal"/>
      <w:lvlText w:val="%1.%2."/>
      <w:lvlJc w:val="left"/>
      <w:pPr>
        <w:tabs>
          <w:tab w:val="num" w:pos="645"/>
        </w:tabs>
        <w:ind w:left="645" w:hanging="64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nsid w:val="762D7848"/>
    <w:multiLevelType w:val="hybridMultilevel"/>
    <w:tmpl w:val="8D7AF2B0"/>
    <w:lvl w:ilvl="0" w:tplc="0C0A0011">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7"/>
  </w:num>
  <w:num w:numId="2">
    <w:abstractNumId w:val="3"/>
  </w:num>
  <w:num w:numId="3">
    <w:abstractNumId w:val="15"/>
  </w:num>
  <w:num w:numId="4">
    <w:abstractNumId w:val="10"/>
  </w:num>
  <w:num w:numId="5">
    <w:abstractNumId w:val="12"/>
  </w:num>
  <w:num w:numId="6">
    <w:abstractNumId w:val="14"/>
  </w:num>
  <w:num w:numId="7">
    <w:abstractNumId w:val="11"/>
  </w:num>
  <w:num w:numId="8">
    <w:abstractNumId w:val="8"/>
  </w:num>
  <w:num w:numId="9">
    <w:abstractNumId w:val="2"/>
  </w:num>
  <w:num w:numId="10">
    <w:abstractNumId w:val="5"/>
  </w:num>
  <w:num w:numId="11">
    <w:abstractNumId w:val="4"/>
  </w:num>
  <w:num w:numId="12">
    <w:abstractNumId w:val="9"/>
  </w:num>
  <w:num w:numId="13">
    <w:abstractNumId w:val="0"/>
  </w:num>
  <w:num w:numId="14">
    <w:abstractNumId w:val="1"/>
  </w:num>
  <w:num w:numId="15">
    <w:abstractNumId w:val="6"/>
  </w:num>
  <w:num w:numId="16">
    <w:abstractNumId w:val="16"/>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efaultTabStop w:val="708"/>
  <w:hyphenationZone w:val="425"/>
  <w:drawingGridHorizontalSpacing w:val="57"/>
  <w:drawingGridVerticalSpacing w:val="39"/>
  <w:displayHorizontalDrawingGridEvery w:val="0"/>
  <w:displayVerticalDrawingGridEvery w:val="2"/>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9B3"/>
    <w:rsid w:val="000003E0"/>
    <w:rsid w:val="00004036"/>
    <w:rsid w:val="000421BE"/>
    <w:rsid w:val="000472CB"/>
    <w:rsid w:val="000517C2"/>
    <w:rsid w:val="00054FCB"/>
    <w:rsid w:val="000577FF"/>
    <w:rsid w:val="00062F4B"/>
    <w:rsid w:val="00065604"/>
    <w:rsid w:val="00080CB6"/>
    <w:rsid w:val="00090303"/>
    <w:rsid w:val="00097C6A"/>
    <w:rsid w:val="000B468F"/>
    <w:rsid w:val="000E187D"/>
    <w:rsid w:val="000E78C3"/>
    <w:rsid w:val="0010728C"/>
    <w:rsid w:val="0011307D"/>
    <w:rsid w:val="00120990"/>
    <w:rsid w:val="001267D5"/>
    <w:rsid w:val="00161673"/>
    <w:rsid w:val="0016407B"/>
    <w:rsid w:val="001755EB"/>
    <w:rsid w:val="00181A70"/>
    <w:rsid w:val="001831E2"/>
    <w:rsid w:val="00190653"/>
    <w:rsid w:val="001D2534"/>
    <w:rsid w:val="001D5B0C"/>
    <w:rsid w:val="001F0B79"/>
    <w:rsid w:val="002143BC"/>
    <w:rsid w:val="002223E0"/>
    <w:rsid w:val="00232CD3"/>
    <w:rsid w:val="00233849"/>
    <w:rsid w:val="00243825"/>
    <w:rsid w:val="0027736B"/>
    <w:rsid w:val="0029353F"/>
    <w:rsid w:val="002A7210"/>
    <w:rsid w:val="002B2E82"/>
    <w:rsid w:val="002E3462"/>
    <w:rsid w:val="00302F7E"/>
    <w:rsid w:val="0033244D"/>
    <w:rsid w:val="00336036"/>
    <w:rsid w:val="00370B45"/>
    <w:rsid w:val="00395934"/>
    <w:rsid w:val="003E1446"/>
    <w:rsid w:val="003E3FB5"/>
    <w:rsid w:val="003E5A2B"/>
    <w:rsid w:val="003F120F"/>
    <w:rsid w:val="003F6AEB"/>
    <w:rsid w:val="004142A7"/>
    <w:rsid w:val="0043649A"/>
    <w:rsid w:val="00485EF4"/>
    <w:rsid w:val="00486F31"/>
    <w:rsid w:val="00497820"/>
    <w:rsid w:val="004C486B"/>
    <w:rsid w:val="004D5BD9"/>
    <w:rsid w:val="004F1AE9"/>
    <w:rsid w:val="00525CEF"/>
    <w:rsid w:val="005345E2"/>
    <w:rsid w:val="005358BF"/>
    <w:rsid w:val="00535DC0"/>
    <w:rsid w:val="005734E8"/>
    <w:rsid w:val="0058674D"/>
    <w:rsid w:val="0059399C"/>
    <w:rsid w:val="005B6BC0"/>
    <w:rsid w:val="005D02E5"/>
    <w:rsid w:val="005D147F"/>
    <w:rsid w:val="005F21EC"/>
    <w:rsid w:val="005F234B"/>
    <w:rsid w:val="00602E43"/>
    <w:rsid w:val="00623839"/>
    <w:rsid w:val="00662EDB"/>
    <w:rsid w:val="006633F4"/>
    <w:rsid w:val="006839C8"/>
    <w:rsid w:val="0069639A"/>
    <w:rsid w:val="006C5F63"/>
    <w:rsid w:val="006D6DC8"/>
    <w:rsid w:val="006E067D"/>
    <w:rsid w:val="007065F5"/>
    <w:rsid w:val="00731A22"/>
    <w:rsid w:val="007419F9"/>
    <w:rsid w:val="0075795D"/>
    <w:rsid w:val="00772020"/>
    <w:rsid w:val="00791AEA"/>
    <w:rsid w:val="007B7484"/>
    <w:rsid w:val="007E0B19"/>
    <w:rsid w:val="007E4154"/>
    <w:rsid w:val="007E556F"/>
    <w:rsid w:val="00803C11"/>
    <w:rsid w:val="00812762"/>
    <w:rsid w:val="008211AA"/>
    <w:rsid w:val="00832B2C"/>
    <w:rsid w:val="0084193F"/>
    <w:rsid w:val="00882EC7"/>
    <w:rsid w:val="008A2770"/>
    <w:rsid w:val="008A36E3"/>
    <w:rsid w:val="008B028B"/>
    <w:rsid w:val="008F5369"/>
    <w:rsid w:val="009129B3"/>
    <w:rsid w:val="00921708"/>
    <w:rsid w:val="00931211"/>
    <w:rsid w:val="00961A7E"/>
    <w:rsid w:val="00976F7C"/>
    <w:rsid w:val="009A266D"/>
    <w:rsid w:val="009A5A53"/>
    <w:rsid w:val="009C4CE2"/>
    <w:rsid w:val="009E5D86"/>
    <w:rsid w:val="009E5ED8"/>
    <w:rsid w:val="009F7049"/>
    <w:rsid w:val="00A028D4"/>
    <w:rsid w:val="00A40862"/>
    <w:rsid w:val="00A6534F"/>
    <w:rsid w:val="00A817AA"/>
    <w:rsid w:val="00A83174"/>
    <w:rsid w:val="00A83271"/>
    <w:rsid w:val="00AA3629"/>
    <w:rsid w:val="00AA4B54"/>
    <w:rsid w:val="00AD0E3C"/>
    <w:rsid w:val="00AD1B51"/>
    <w:rsid w:val="00B000B6"/>
    <w:rsid w:val="00B208D5"/>
    <w:rsid w:val="00B45E92"/>
    <w:rsid w:val="00B53671"/>
    <w:rsid w:val="00B55A7D"/>
    <w:rsid w:val="00B65237"/>
    <w:rsid w:val="00B75C69"/>
    <w:rsid w:val="00B8112B"/>
    <w:rsid w:val="00B84D17"/>
    <w:rsid w:val="00BA630B"/>
    <w:rsid w:val="00BB1A21"/>
    <w:rsid w:val="00BD492A"/>
    <w:rsid w:val="00BF268F"/>
    <w:rsid w:val="00C06F24"/>
    <w:rsid w:val="00C33851"/>
    <w:rsid w:val="00C37788"/>
    <w:rsid w:val="00C65965"/>
    <w:rsid w:val="00C74245"/>
    <w:rsid w:val="00C97A94"/>
    <w:rsid w:val="00CB744A"/>
    <w:rsid w:val="00CC3FD2"/>
    <w:rsid w:val="00CC56AF"/>
    <w:rsid w:val="00CD05A7"/>
    <w:rsid w:val="00CE47D3"/>
    <w:rsid w:val="00D165A3"/>
    <w:rsid w:val="00D227DA"/>
    <w:rsid w:val="00D23AEC"/>
    <w:rsid w:val="00D23FAA"/>
    <w:rsid w:val="00D61E13"/>
    <w:rsid w:val="00DA12C7"/>
    <w:rsid w:val="00DB6A1F"/>
    <w:rsid w:val="00DE70C0"/>
    <w:rsid w:val="00E06294"/>
    <w:rsid w:val="00E071EB"/>
    <w:rsid w:val="00E1443F"/>
    <w:rsid w:val="00E7210D"/>
    <w:rsid w:val="00E933D9"/>
    <w:rsid w:val="00EF65DA"/>
    <w:rsid w:val="00F00826"/>
    <w:rsid w:val="00F4653E"/>
    <w:rsid w:val="00F6450E"/>
    <w:rsid w:val="00F96DA2"/>
    <w:rsid w:val="00FD4BB2"/>
    <w:rsid w:val="00FF4C5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5:docId w15:val="{DA277AEA-CF0D-459A-B76D-E3653984E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4B54"/>
    <w:rPr>
      <w:sz w:val="24"/>
      <w:szCs w:val="24"/>
    </w:rPr>
  </w:style>
  <w:style w:type="paragraph" w:styleId="Ttulo1">
    <w:name w:val="heading 1"/>
    <w:basedOn w:val="Normal"/>
    <w:next w:val="Normal"/>
    <w:qFormat/>
    <w:rsid w:val="00AA4B54"/>
    <w:pPr>
      <w:keepNext/>
      <w:jc w:val="center"/>
      <w:outlineLvl w:val="0"/>
    </w:pPr>
    <w:rPr>
      <w:b/>
    </w:rPr>
  </w:style>
  <w:style w:type="paragraph" w:styleId="Ttulo2">
    <w:name w:val="heading 2"/>
    <w:basedOn w:val="Normal"/>
    <w:next w:val="Normal"/>
    <w:qFormat/>
    <w:rsid w:val="00AA4B54"/>
    <w:pPr>
      <w:keepNext/>
      <w:jc w:val="center"/>
      <w:outlineLvl w:val="1"/>
    </w:pPr>
    <w:rPr>
      <w:b/>
      <w:sz w:val="28"/>
      <w14:shadow w14:blurRad="50800" w14:dist="38100" w14:dir="2700000" w14:sx="100000" w14:sy="100000" w14:kx="0" w14:ky="0" w14:algn="tl">
        <w14:srgbClr w14:val="000000">
          <w14:alpha w14:val="60000"/>
        </w14:srgbClr>
      </w14:shadow>
    </w:rPr>
  </w:style>
  <w:style w:type="paragraph" w:styleId="Ttulo3">
    <w:name w:val="heading 3"/>
    <w:basedOn w:val="Normal"/>
    <w:next w:val="Normal"/>
    <w:qFormat/>
    <w:rsid w:val="00AA4B54"/>
    <w:pPr>
      <w:keepNext/>
      <w:widowControl w:val="0"/>
      <w:autoSpaceDE w:val="0"/>
      <w:autoSpaceDN w:val="0"/>
      <w:adjustRightInd w:val="0"/>
      <w:jc w:val="center"/>
      <w:outlineLvl w:val="2"/>
    </w:pPr>
    <w:rPr>
      <w:rFonts w:ascii="Arial" w:hAnsi="Arial" w:cs="Arial"/>
      <w:b/>
      <w:bCs/>
      <w:sz w:val="20"/>
      <w:szCs w:val="20"/>
      <w:lang w:val="es-ES_tradnl"/>
    </w:rPr>
  </w:style>
  <w:style w:type="paragraph" w:styleId="Ttulo4">
    <w:name w:val="heading 4"/>
    <w:basedOn w:val="Normal"/>
    <w:next w:val="Normal"/>
    <w:qFormat/>
    <w:rsid w:val="00AA4B54"/>
    <w:pPr>
      <w:keepNext/>
      <w:widowControl w:val="0"/>
      <w:autoSpaceDE w:val="0"/>
      <w:autoSpaceDN w:val="0"/>
      <w:adjustRightInd w:val="0"/>
      <w:spacing w:before="240" w:after="60"/>
      <w:outlineLvl w:val="3"/>
    </w:pPr>
    <w:rPr>
      <w:b/>
      <w:bCs/>
      <w:sz w:val="28"/>
      <w:szCs w:val="28"/>
      <w:lang w:val="en-US"/>
    </w:rPr>
  </w:style>
  <w:style w:type="paragraph" w:styleId="Ttulo5">
    <w:name w:val="heading 5"/>
    <w:basedOn w:val="Normal"/>
    <w:next w:val="Normal"/>
    <w:qFormat/>
    <w:rsid w:val="00AA4B54"/>
    <w:pPr>
      <w:keepNext/>
      <w:widowControl w:val="0"/>
      <w:autoSpaceDE w:val="0"/>
      <w:autoSpaceDN w:val="0"/>
      <w:adjustRightInd w:val="0"/>
      <w:spacing w:before="60" w:after="60"/>
      <w:jc w:val="center"/>
      <w:outlineLvl w:val="4"/>
    </w:pPr>
    <w:rPr>
      <w:rFonts w:ascii="Arial" w:hAnsi="Arial"/>
      <w:b/>
      <w:color w:val="FF0000"/>
      <w:lang w:val="es-ES_tradnl"/>
    </w:rPr>
  </w:style>
  <w:style w:type="paragraph" w:styleId="Ttulo6">
    <w:name w:val="heading 6"/>
    <w:basedOn w:val="Normal"/>
    <w:next w:val="Normal"/>
    <w:qFormat/>
    <w:rsid w:val="00AA4B54"/>
    <w:pPr>
      <w:keepNext/>
      <w:jc w:val="center"/>
      <w:outlineLvl w:val="5"/>
    </w:pPr>
    <w:rPr>
      <w:rFonts w:ascii="Arial" w:hAnsi="Arial" w:cs="Arial"/>
      <w:i/>
      <w:iCs/>
      <w:sz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AA4B54"/>
    <w:pPr>
      <w:tabs>
        <w:tab w:val="center" w:pos="4252"/>
        <w:tab w:val="right" w:pos="8504"/>
      </w:tabs>
    </w:pPr>
  </w:style>
  <w:style w:type="paragraph" w:styleId="Piedepgina">
    <w:name w:val="footer"/>
    <w:basedOn w:val="Normal"/>
    <w:semiHidden/>
    <w:rsid w:val="00AA4B54"/>
    <w:pPr>
      <w:tabs>
        <w:tab w:val="center" w:pos="4252"/>
        <w:tab w:val="right" w:pos="8504"/>
      </w:tabs>
    </w:pPr>
  </w:style>
  <w:style w:type="paragraph" w:styleId="Textoindependiente2">
    <w:name w:val="Body Text 2"/>
    <w:basedOn w:val="Normal"/>
    <w:semiHidden/>
    <w:rsid w:val="00AA4B54"/>
    <w:pPr>
      <w:widowControl w:val="0"/>
      <w:autoSpaceDE w:val="0"/>
      <w:autoSpaceDN w:val="0"/>
      <w:adjustRightInd w:val="0"/>
      <w:jc w:val="both"/>
    </w:pPr>
    <w:rPr>
      <w:rFonts w:ascii="Arial" w:hAnsi="Arial" w:cs="Arial"/>
      <w:sz w:val="20"/>
      <w:szCs w:val="20"/>
      <w:lang w:val="es-ES_tradnl"/>
    </w:rPr>
  </w:style>
  <w:style w:type="paragraph" w:styleId="Sangradetextonormal">
    <w:name w:val="Body Text Indent"/>
    <w:basedOn w:val="Normal"/>
    <w:semiHidden/>
    <w:rsid w:val="00AA4B54"/>
    <w:pPr>
      <w:widowControl w:val="0"/>
      <w:autoSpaceDE w:val="0"/>
      <w:autoSpaceDN w:val="0"/>
      <w:adjustRightInd w:val="0"/>
      <w:ind w:left="270" w:hanging="270"/>
      <w:jc w:val="both"/>
    </w:pPr>
    <w:rPr>
      <w:rFonts w:ascii="Arial" w:hAnsi="Arial" w:cs="Arial"/>
      <w:sz w:val="20"/>
      <w:szCs w:val="20"/>
      <w:lang w:val="es-ES_tradnl"/>
    </w:rPr>
  </w:style>
  <w:style w:type="paragraph" w:styleId="Sangra2detindependiente">
    <w:name w:val="Body Text Indent 2"/>
    <w:basedOn w:val="Normal"/>
    <w:semiHidden/>
    <w:rsid w:val="00AA4B54"/>
    <w:pPr>
      <w:widowControl w:val="0"/>
      <w:autoSpaceDE w:val="0"/>
      <w:autoSpaceDN w:val="0"/>
      <w:adjustRightInd w:val="0"/>
      <w:ind w:left="1080" w:hanging="360"/>
      <w:jc w:val="both"/>
    </w:pPr>
    <w:rPr>
      <w:rFonts w:ascii="Arial" w:hAnsi="Arial" w:cs="Arial"/>
      <w:sz w:val="20"/>
      <w:szCs w:val="20"/>
      <w:lang w:val="es-ES_tradnl"/>
    </w:rPr>
  </w:style>
  <w:style w:type="paragraph" w:styleId="Sangra3detindependiente">
    <w:name w:val="Body Text Indent 3"/>
    <w:basedOn w:val="Normal"/>
    <w:semiHidden/>
    <w:rsid w:val="00AA4B54"/>
    <w:pPr>
      <w:widowControl w:val="0"/>
      <w:autoSpaceDE w:val="0"/>
      <w:autoSpaceDN w:val="0"/>
      <w:adjustRightInd w:val="0"/>
      <w:ind w:left="990" w:hanging="270"/>
      <w:jc w:val="both"/>
    </w:pPr>
    <w:rPr>
      <w:rFonts w:ascii="Arial" w:hAnsi="Arial" w:cs="Arial"/>
      <w:sz w:val="20"/>
      <w:szCs w:val="20"/>
      <w:lang w:val="es-ES_tradnl"/>
    </w:rPr>
  </w:style>
  <w:style w:type="paragraph" w:styleId="Textoindependiente">
    <w:name w:val="Body Text"/>
    <w:basedOn w:val="Normal"/>
    <w:semiHidden/>
    <w:rsid w:val="00AA4B54"/>
    <w:pPr>
      <w:jc w:val="both"/>
    </w:pPr>
    <w:rPr>
      <w:strike/>
      <w:color w:val="FF0000"/>
      <w:sz w:val="22"/>
    </w:rPr>
  </w:style>
  <w:style w:type="character" w:customStyle="1" w:styleId="EncabezadoCar">
    <w:name w:val="Encabezado Car"/>
    <w:link w:val="Encabezado"/>
    <w:uiPriority w:val="99"/>
    <w:rsid w:val="0069639A"/>
    <w:rPr>
      <w:sz w:val="24"/>
      <w:szCs w:val="24"/>
    </w:rPr>
  </w:style>
  <w:style w:type="character" w:styleId="Hipervnculo">
    <w:name w:val="Hyperlink"/>
    <w:semiHidden/>
    <w:rsid w:val="00AA4B54"/>
    <w:rPr>
      <w:color w:val="0000FF"/>
      <w:u w:val="single"/>
    </w:rPr>
  </w:style>
  <w:style w:type="paragraph" w:styleId="Textocomentario">
    <w:name w:val="annotation text"/>
    <w:basedOn w:val="Normal"/>
    <w:semiHidden/>
    <w:rsid w:val="00AA4B54"/>
    <w:rPr>
      <w:sz w:val="20"/>
      <w:szCs w:val="20"/>
    </w:rPr>
  </w:style>
  <w:style w:type="paragraph" w:styleId="Asuntodelcomentario">
    <w:name w:val="annotation subject"/>
    <w:basedOn w:val="Textocomentario"/>
    <w:next w:val="Textocomentario"/>
    <w:semiHidden/>
    <w:rsid w:val="00AA4B54"/>
    <w:pPr>
      <w:widowControl w:val="0"/>
    </w:pPr>
    <w:rPr>
      <w:b/>
      <w:bCs/>
      <w:lang w:val="es-ES_tradnl"/>
    </w:rPr>
  </w:style>
  <w:style w:type="paragraph" w:styleId="Textodeglobo">
    <w:name w:val="Balloon Text"/>
    <w:basedOn w:val="Normal"/>
    <w:link w:val="TextodegloboCar"/>
    <w:uiPriority w:val="99"/>
    <w:semiHidden/>
    <w:unhideWhenUsed/>
    <w:rsid w:val="00090303"/>
    <w:rPr>
      <w:rFonts w:ascii="Segoe UI" w:hAnsi="Segoe UI" w:cs="Segoe UI"/>
      <w:sz w:val="18"/>
      <w:szCs w:val="18"/>
    </w:rPr>
  </w:style>
  <w:style w:type="character" w:customStyle="1" w:styleId="TextodegloboCar">
    <w:name w:val="Texto de globo Car"/>
    <w:link w:val="Textodeglobo"/>
    <w:uiPriority w:val="99"/>
    <w:semiHidden/>
    <w:rsid w:val="00090303"/>
    <w:rPr>
      <w:rFonts w:ascii="Segoe UI" w:hAnsi="Segoe UI" w:cs="Segoe UI"/>
      <w:sz w:val="18"/>
      <w:szCs w:val="18"/>
      <w:lang w:val="es-ES" w:eastAsia="es-ES"/>
    </w:rPr>
  </w:style>
  <w:style w:type="paragraph" w:styleId="Prrafodelista">
    <w:name w:val="List Paragraph"/>
    <w:basedOn w:val="Normal"/>
    <w:uiPriority w:val="34"/>
    <w:qFormat/>
    <w:rsid w:val="00097C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ine.gub.u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1624</Words>
  <Characters>8934</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1</vt:lpstr>
    </vt:vector>
  </TitlesOfParts>
  <Company>Familia</Company>
  <LinksUpToDate>false</LinksUpToDate>
  <CharactersWithSpaces>10537</CharactersWithSpaces>
  <SharedDoc>false</SharedDoc>
  <HLinks>
    <vt:vector size="6" baseType="variant">
      <vt:variant>
        <vt:i4>7864370</vt:i4>
      </vt:variant>
      <vt:variant>
        <vt:i4>0</vt:i4>
      </vt:variant>
      <vt:variant>
        <vt:i4>0</vt:i4>
      </vt:variant>
      <vt:variant>
        <vt:i4>5</vt:i4>
      </vt:variant>
      <vt:variant>
        <vt:lpwstr>http://www.ine.gub.uy/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Firpo Berrutti</dc:creator>
  <cp:keywords/>
  <dc:description/>
  <cp:lastModifiedBy>Rooney Peixoto</cp:lastModifiedBy>
  <cp:revision>2</cp:revision>
  <cp:lastPrinted>2018-09-11T12:21:00Z</cp:lastPrinted>
  <dcterms:created xsi:type="dcterms:W3CDTF">2019-10-11T14:42:00Z</dcterms:created>
  <dcterms:modified xsi:type="dcterms:W3CDTF">2019-10-11T14:42:00Z</dcterms:modified>
</cp:coreProperties>
</file>